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D65" w:rsidRDefault="001D72A5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>Администрация Вилючинского городского округа</w:t>
      </w:r>
    </w:p>
    <w:p w:rsidR="00651D65" w:rsidRDefault="001D72A5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:rsidR="00651D65" w:rsidRDefault="001D72A5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>города Вилючинска Камчатского края</w:t>
      </w:r>
    </w:p>
    <w:p w:rsidR="00651D65" w:rsidRDefault="00651D65">
      <w:pPr>
        <w:pStyle w:val="0"/>
        <w:spacing w:after="0" w:line="240" w:lineRule="auto"/>
      </w:pPr>
    </w:p>
    <w:p w:rsidR="00651D65" w:rsidRDefault="001D72A5">
      <w:pPr>
        <w:spacing w:line="240" w:lineRule="auto"/>
        <w:jc w:val="center"/>
        <w:rPr>
          <w:spacing w:val="60"/>
        </w:rPr>
      </w:pPr>
      <w:r>
        <w:rPr>
          <w:rFonts w:eastAsia="Times New Roman"/>
          <w:b/>
          <w:smallCaps/>
          <w:spacing w:val="60"/>
          <w:sz w:val="40"/>
          <w:szCs w:val="40"/>
          <w:lang w:eastAsia="ru-RU"/>
        </w:rPr>
        <w:t>Р А С П О Р Я Ж Е Н И Е</w:t>
      </w:r>
    </w:p>
    <w:p w:rsidR="00651D65" w:rsidRDefault="00651D65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85"/>
        <w:gridCol w:w="1822"/>
        <w:gridCol w:w="1463"/>
        <w:gridCol w:w="3286"/>
      </w:tblGrid>
      <w:tr w:rsidR="00651D65">
        <w:trPr>
          <w:trHeight w:val="370"/>
        </w:trPr>
        <w:tc>
          <w:tcPr>
            <w:tcW w:w="3213" w:type="dxa"/>
          </w:tcPr>
          <w:p w:rsidR="00651D65" w:rsidRDefault="001D72A5">
            <w:pPr>
              <w:pStyle w:val="afff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18.11.2025</w:t>
            </w:r>
          </w:p>
        </w:tc>
        <w:tc>
          <w:tcPr>
            <w:tcW w:w="3213" w:type="dxa"/>
            <w:gridSpan w:val="2"/>
          </w:tcPr>
          <w:p w:rsidR="00651D65" w:rsidRDefault="00651D65">
            <w:pPr>
              <w:pStyle w:val="afff0"/>
              <w:rPr>
                <w:lang w:eastAsia="en-US"/>
              </w:rPr>
            </w:pPr>
          </w:p>
        </w:tc>
        <w:tc>
          <w:tcPr>
            <w:tcW w:w="3214" w:type="dxa"/>
          </w:tcPr>
          <w:p w:rsidR="00651D65" w:rsidRDefault="001D72A5">
            <w:pPr>
              <w:pStyle w:val="afff1"/>
              <w:rPr>
                <w:b/>
                <w:bCs/>
              </w:rPr>
            </w:pPr>
            <w:r>
              <w:rPr>
                <w:b/>
                <w:bCs/>
              </w:rPr>
              <w:t xml:space="preserve">№  </w:t>
            </w:r>
            <w:r>
              <w:rPr>
                <w:b/>
                <w:bCs/>
                <w:u w:val="single"/>
              </w:rPr>
              <w:t xml:space="preserve">263 </w:t>
            </w:r>
          </w:p>
        </w:tc>
      </w:tr>
      <w:tr w:rsidR="00651D65">
        <w:trPr>
          <w:trHeight w:val="371"/>
        </w:trPr>
        <w:tc>
          <w:tcPr>
            <w:tcW w:w="3213" w:type="dxa"/>
          </w:tcPr>
          <w:p w:rsidR="00651D65" w:rsidRDefault="00651D65">
            <w:pPr>
              <w:pStyle w:val="afff2"/>
              <w:jc w:val="both"/>
              <w:rPr>
                <w:lang w:eastAsia="en-US"/>
              </w:rPr>
            </w:pPr>
          </w:p>
        </w:tc>
        <w:tc>
          <w:tcPr>
            <w:tcW w:w="3213" w:type="dxa"/>
            <w:gridSpan w:val="2"/>
          </w:tcPr>
          <w:p w:rsidR="00651D65" w:rsidRDefault="001D72A5">
            <w:pPr>
              <w:pStyle w:val="afff3"/>
              <w:rPr>
                <w:lang w:eastAsia="en-US"/>
              </w:rPr>
            </w:pPr>
            <w:r>
              <w:rPr>
                <w:lang w:eastAsia="en-US"/>
              </w:rPr>
              <w:t>г. Вилючинск</w:t>
            </w:r>
          </w:p>
        </w:tc>
        <w:tc>
          <w:tcPr>
            <w:tcW w:w="3214" w:type="dxa"/>
          </w:tcPr>
          <w:p w:rsidR="00651D65" w:rsidRDefault="00651D65">
            <w:pPr>
              <w:pStyle w:val="afff4"/>
              <w:rPr>
                <w:lang w:eastAsia="en-US"/>
              </w:rPr>
            </w:pPr>
          </w:p>
        </w:tc>
      </w:tr>
      <w:tr w:rsidR="00651D65">
        <w:trPr>
          <w:gridAfter w:val="2"/>
          <w:wAfter w:w="4645" w:type="dxa"/>
        </w:trPr>
        <w:tc>
          <w:tcPr>
            <w:tcW w:w="4995" w:type="dxa"/>
            <w:gridSpan w:val="2"/>
          </w:tcPr>
          <w:p w:rsidR="00651D65" w:rsidRPr="00750B5A" w:rsidRDefault="001D72A5">
            <w:pPr>
              <w:pStyle w:val="afa"/>
              <w:rPr>
                <w:lang w:val="ru-RU"/>
              </w:rPr>
            </w:pPr>
            <w:r>
              <w:rPr>
                <w:lang w:val="ru-RU"/>
              </w:rPr>
              <w:t xml:space="preserve">Об утверждении перечня персональных данных, </w:t>
            </w:r>
            <w:r>
              <w:rPr>
                <w:lang w:val="ru-RU"/>
              </w:rPr>
              <w:t>обрабатываемых в администрации Вилючинского городского округа</w:t>
            </w:r>
          </w:p>
        </w:tc>
      </w:tr>
    </w:tbl>
    <w:p w:rsidR="00651D65" w:rsidRDefault="001D72A5">
      <w:pPr>
        <w:pStyle w:val="afff7"/>
        <w:spacing w:line="240" w:lineRule="auto"/>
      </w:pPr>
      <w:r>
        <w:rPr>
          <w:lang w:eastAsia="ru-RU"/>
        </w:rPr>
        <w:t>В целях выполнения требований Федерального закона от 27.07.2006 № 152-ФЗ «О персональных данных»</w:t>
      </w:r>
      <w:r>
        <w:t>, постановления Правительства Российской Федерации от 21.03.2012 № 211 «Об утверждении перечня ме</w:t>
      </w:r>
      <w:r>
        <w:t>р, направленных на обеспечение выполнения обязанностей, предусмотренных Федеральным законом «О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</w:p>
    <w:p w:rsidR="00651D65" w:rsidRDefault="001D72A5">
      <w:pPr>
        <w:pStyle w:val="a1"/>
        <w:spacing w:line="240" w:lineRule="auto"/>
      </w:pPr>
      <w:r>
        <w:t>Утвер</w:t>
      </w:r>
      <w:r>
        <w:t xml:space="preserve">дить перечень персональных данных, обрабатываемых автоматизированным способом в администрации Вилючинского городского округа, в соответствии с </w:t>
      </w:r>
      <w:r>
        <w:rPr>
          <w:rStyle w:val="af8"/>
        </w:rPr>
        <w:t>приложением № 1 к настоящему распоряжению.</w:t>
      </w:r>
    </w:p>
    <w:p w:rsidR="00651D65" w:rsidRDefault="001D72A5">
      <w:pPr>
        <w:pStyle w:val="a1"/>
        <w:spacing w:line="240" w:lineRule="auto"/>
      </w:pPr>
      <w:r>
        <w:t>Утвердить перечень персональных данных, обрабатываемых на бумажных нос</w:t>
      </w:r>
      <w:r>
        <w:t xml:space="preserve">ителях в администрации Вилючинского городского округа, в соответствии с </w:t>
      </w:r>
      <w:r>
        <w:rPr>
          <w:rStyle w:val="af8"/>
        </w:rPr>
        <w:t>приложением № 2 к настоящему распоряжению.</w:t>
      </w:r>
    </w:p>
    <w:p w:rsidR="00651D65" w:rsidRDefault="001D72A5">
      <w:pPr>
        <w:pStyle w:val="a1"/>
        <w:spacing w:line="240" w:lineRule="auto"/>
      </w:pPr>
      <w:r>
        <w:t>Утвердить сведения о месте нахождения баз данных информации, содержащей персональные данные граждан Российской Федерации, обрабатываемые в ад</w:t>
      </w:r>
      <w:r>
        <w:t xml:space="preserve">министрации Вилючинского городского округа, в соответствии с </w:t>
      </w:r>
      <w:r>
        <w:rPr>
          <w:rStyle w:val="af8"/>
        </w:rPr>
        <w:t>приложением № 3 к настоящему распоряжению.</w:t>
      </w:r>
    </w:p>
    <w:p w:rsidR="00651D65" w:rsidRDefault="001D72A5">
      <w:pPr>
        <w:pStyle w:val="a1"/>
        <w:spacing w:line="240" w:lineRule="auto"/>
        <w:ind w:firstLine="851"/>
      </w:pPr>
      <w:r>
        <w:rPr>
          <w:rStyle w:val="af8"/>
          <w:rFonts w:eastAsia="Times New Roman" w:cs="Times New Roman"/>
          <w:lang w:eastAsia="ru-RU"/>
        </w:rPr>
        <w:t xml:space="preserve">Признать утратившим силу распоряжение администрации Вилючинского городского округа от 20.12.2022 № 277 </w:t>
      </w:r>
      <w:r>
        <w:rPr>
          <w:rStyle w:val="af8"/>
          <w:rFonts w:eastAsia="Times New Roman" w:cs="Times New Roman"/>
          <w:lang w:eastAsia="ru-RU"/>
        </w:rPr>
        <w:t>«</w:t>
      </w:r>
      <w:r>
        <w:rPr>
          <w:rStyle w:val="af8"/>
        </w:rPr>
        <w:t>Об утверждении перечня персональных данных, обра</w:t>
      </w:r>
      <w:r>
        <w:rPr>
          <w:rStyle w:val="af8"/>
        </w:rPr>
        <w:t>батываемых в администрации Вилючинского городского округа»</w:t>
      </w:r>
      <w:r>
        <w:rPr>
          <w:rStyle w:val="af8"/>
          <w:rFonts w:eastAsia="Times New Roman" w:cs="Times New Roman"/>
          <w:lang w:eastAsia="ru-RU"/>
        </w:rPr>
        <w:t>.</w:t>
      </w:r>
    </w:p>
    <w:p w:rsidR="00651D65" w:rsidRDefault="001D72A5">
      <w:pPr>
        <w:pStyle w:val="affd"/>
        <w:numPr>
          <w:ilvl w:val="0"/>
          <w:numId w:val="4"/>
        </w:numPr>
        <w:spacing w:line="240" w:lineRule="auto"/>
      </w:pPr>
      <w:r>
        <w:t>Контроль за исполнением настоящего распоряжения возложить на заместителя главы администрации Вилючинского городского округа Захарову Анну Михайловну.</w:t>
      </w:r>
    </w:p>
    <w:tbl>
      <w:tblPr>
        <w:tblW w:w="4850" w:type="pct"/>
        <w:jc w:val="center"/>
        <w:tblLayout w:type="fixed"/>
        <w:tblLook w:val="0000" w:firstRow="0" w:lastRow="0" w:firstColumn="0" w:lastColumn="0" w:noHBand="0" w:noVBand="0"/>
      </w:tblPr>
      <w:tblGrid>
        <w:gridCol w:w="4779"/>
        <w:gridCol w:w="4781"/>
      </w:tblGrid>
      <w:tr w:rsidR="00651D65">
        <w:trPr>
          <w:jc w:val="center"/>
        </w:trPr>
        <w:tc>
          <w:tcPr>
            <w:tcW w:w="4674" w:type="dxa"/>
          </w:tcPr>
          <w:p w:rsidR="00651D65" w:rsidRDefault="001D72A5">
            <w:pPr>
              <w:pStyle w:val="afff6"/>
              <w:spacing w:line="240" w:lineRule="auto"/>
              <w:jc w:val="both"/>
            </w:pPr>
            <w:r>
              <w:t xml:space="preserve">Врип </w:t>
            </w:r>
            <w:bookmarkStart w:id="0" w:name="_Hlk83127262"/>
            <w:r>
              <w:t>главы Вилючинского городского округа</w:t>
            </w:r>
            <w:bookmarkEnd w:id="0"/>
          </w:p>
        </w:tc>
        <w:tc>
          <w:tcPr>
            <w:tcW w:w="4675" w:type="dxa"/>
            <w:vAlign w:val="bottom"/>
          </w:tcPr>
          <w:p w:rsidR="00651D65" w:rsidRDefault="001D72A5">
            <w:pPr>
              <w:pStyle w:val="afff6"/>
              <w:spacing w:line="240" w:lineRule="auto"/>
              <w:jc w:val="right"/>
            </w:pPr>
            <w:r>
              <w:t>Т.А. Земцова</w:t>
            </w:r>
          </w:p>
        </w:tc>
      </w:tr>
    </w:tbl>
    <w:p w:rsidR="00651D65" w:rsidRDefault="00651D65">
      <w:pPr>
        <w:spacing w:line="300" w:lineRule="auto"/>
        <w:contextualSpacing/>
        <w:sectPr w:rsidR="00651D65">
          <w:headerReference w:type="default" r:id="rId7"/>
          <w:footerReference w:type="default" r:id="rId8"/>
          <w:pgSz w:w="11906" w:h="16838"/>
          <w:pgMar w:top="1132" w:right="566" w:bottom="1133" w:left="1700" w:header="709" w:footer="0" w:gutter="0"/>
          <w:cols w:space="720"/>
          <w:formProt w:val="0"/>
          <w:docGrid w:linePitch="381"/>
        </w:sectPr>
      </w:pPr>
    </w:p>
    <w:p w:rsidR="00651D65" w:rsidRDefault="001D72A5">
      <w:pPr>
        <w:pStyle w:val="affe"/>
        <w:ind w:left="10205"/>
        <w:jc w:val="left"/>
      </w:pPr>
      <w:r>
        <w:lastRenderedPageBreak/>
        <w:t>Приложение № 1</w:t>
      </w:r>
    </w:p>
    <w:p w:rsidR="00651D65" w:rsidRDefault="001D72A5">
      <w:pPr>
        <w:pStyle w:val="afff8"/>
        <w:ind w:left="10205"/>
        <w:jc w:val="left"/>
      </w:pPr>
      <w:r>
        <w:t>к распоряжению администрации Вилючинского городского округа</w:t>
      </w:r>
    </w:p>
    <w:p w:rsidR="00651D65" w:rsidRDefault="001D72A5">
      <w:pPr>
        <w:pStyle w:val="afff8"/>
        <w:ind w:left="10205"/>
        <w:jc w:val="left"/>
      </w:pPr>
      <w:r>
        <w:t>от ____________________ № ___</w:t>
      </w:r>
    </w:p>
    <w:p w:rsidR="00651D65" w:rsidRDefault="00651D65"/>
    <w:p w:rsidR="00651D65" w:rsidRDefault="001D72A5">
      <w:pPr>
        <w:pStyle w:val="afff9"/>
      </w:pPr>
      <w:r>
        <w:t xml:space="preserve">Перечень персональных данных, </w:t>
      </w:r>
      <w:r>
        <w:t>обрабатываемых</w:t>
      </w:r>
    </w:p>
    <w:p w:rsidR="00651D65" w:rsidRDefault="001D72A5">
      <w:pPr>
        <w:pStyle w:val="afff9"/>
      </w:pPr>
      <w:r>
        <w:t>автоматизированным способом в администрации Вилючинского городского округа</w:t>
      </w:r>
    </w:p>
    <w:p w:rsidR="00651D65" w:rsidRDefault="00651D65">
      <w:pPr>
        <w:pStyle w:val="afff9"/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19"/>
        <w:gridCol w:w="4122"/>
        <w:gridCol w:w="1449"/>
        <w:gridCol w:w="5925"/>
        <w:gridCol w:w="1287"/>
        <w:gridCol w:w="1286"/>
      </w:tblGrid>
      <w:tr w:rsidR="00651D65">
        <w:trPr>
          <w:cantSplit/>
          <w:tblHeader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</w:t>
            </w:r>
            <w:r>
              <w:rPr>
                <w:b/>
                <w:sz w:val="22"/>
                <w:szCs w:val="22"/>
              </w:rPr>
              <w:softHyphen/>
              <w:t>ре</w:t>
            </w:r>
            <w:r>
              <w:rPr>
                <w:b/>
                <w:sz w:val="22"/>
                <w:szCs w:val="22"/>
              </w:rPr>
              <w:softHyphen/>
              <w:t>чень об</w:t>
            </w:r>
            <w:r>
              <w:rPr>
                <w:b/>
                <w:sz w:val="22"/>
                <w:szCs w:val="22"/>
              </w:rPr>
              <w:softHyphen/>
              <w:t>ра</w:t>
            </w:r>
            <w:r>
              <w:rPr>
                <w:b/>
                <w:sz w:val="22"/>
                <w:szCs w:val="22"/>
              </w:rPr>
              <w:softHyphen/>
              <w:t>ба</w:t>
            </w:r>
            <w:r>
              <w:rPr>
                <w:b/>
                <w:sz w:val="22"/>
                <w:szCs w:val="22"/>
              </w:rPr>
              <w:softHyphen/>
              <w:t>ты</w:t>
            </w:r>
            <w:r>
              <w:rPr>
                <w:b/>
                <w:sz w:val="22"/>
                <w:szCs w:val="22"/>
              </w:rPr>
              <w:softHyphen/>
              <w:t>ваемых ПДн*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</w:rPr>
              <w:t>Кате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</w:rPr>
              <w:t>го</w:t>
            </w:r>
            <w:r>
              <w:rPr>
                <w:b/>
                <w:bCs/>
                <w:sz w:val="22"/>
                <w:szCs w:val="22"/>
              </w:rPr>
              <w:softHyphen/>
            </w:r>
            <w:r>
              <w:rPr>
                <w:b/>
                <w:bCs/>
                <w:sz w:val="22"/>
              </w:rPr>
              <w:t>рии ПДн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Условия и основания обработки ПДн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  <w:szCs w:val="22"/>
              </w:rPr>
              <w:t>Срок об</w:t>
            </w:r>
            <w:r>
              <w:rPr>
                <w:b/>
                <w:sz w:val="22"/>
                <w:szCs w:val="22"/>
              </w:rPr>
              <w:softHyphen/>
              <w:t>ра</w:t>
            </w:r>
            <w:r>
              <w:rPr>
                <w:b/>
                <w:sz w:val="22"/>
                <w:szCs w:val="22"/>
              </w:rPr>
              <w:softHyphen/>
              <w:t>бот</w:t>
            </w:r>
            <w:r>
              <w:rPr>
                <w:b/>
                <w:sz w:val="22"/>
                <w:szCs w:val="22"/>
              </w:rPr>
              <w:softHyphen/>
              <w:t>ки ПДн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хра</w:t>
            </w:r>
            <w:r>
              <w:rPr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t>ния ПДн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</w:t>
            </w:r>
            <w:r>
              <w:rPr>
                <w:i/>
                <w:sz w:val="22"/>
                <w:szCs w:val="22"/>
              </w:rPr>
              <w:t xml:space="preserve">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</w:t>
            </w:r>
            <w:r>
              <w:rPr>
                <w:sz w:val="22"/>
                <w:szCs w:val="22"/>
              </w:rPr>
              <w:t xml:space="preserve">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об </w:t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</w:t>
            </w:r>
            <w:r>
              <w:rPr>
                <w:sz w:val="22"/>
                <w:szCs w:val="22"/>
              </w:rPr>
              <w:t xml:space="preserve">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</w:t>
            </w:r>
            <w:r>
              <w:rPr>
                <w:sz w:val="22"/>
                <w:szCs w:val="22"/>
              </w:rPr>
              <w:t xml:space="preserve">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</w:t>
            </w:r>
            <w:r>
              <w:rPr>
                <w:sz w:val="22"/>
                <w:szCs w:val="22"/>
              </w:rPr>
              <w:t xml:space="preserve">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</w:t>
            </w:r>
            <w:r>
              <w:rPr>
                <w:sz w:val="22"/>
                <w:szCs w:val="22"/>
              </w:rPr>
              <w:t>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 </w:t>
            </w:r>
            <w:r>
              <w:rPr>
                <w:sz w:val="22"/>
                <w:szCs w:val="22"/>
              </w:rPr>
              <w:t>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 xml:space="preserve">гого </w:t>
            </w:r>
            <w:r>
              <w:rPr>
                <w:sz w:val="22"/>
                <w:szCs w:val="22"/>
              </w:rPr>
              <w:lastRenderedPageBreak/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rPr>
                <w:sz w:val="22"/>
                <w:szCs w:val="22"/>
              </w:rPr>
              <w:t>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 xml:space="preserve">ния </w:t>
            </w: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</w:t>
            </w:r>
            <w:r>
              <w:rPr>
                <w:sz w:val="22"/>
                <w:szCs w:val="22"/>
              </w:rPr>
              <w:t xml:space="preserve">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>мий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нении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 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РФ;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>кие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 xml:space="preserve">ния </w:t>
            </w:r>
            <w:r>
              <w:rPr>
                <w:sz w:val="22"/>
                <w:szCs w:val="22"/>
              </w:rPr>
              <w:lastRenderedPageBreak/>
              <w:t>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</w:t>
            </w:r>
            <w:r>
              <w:rPr>
                <w:sz w:val="22"/>
              </w:rPr>
              <w:t>ательством Российской Федерации (Конституция Российской Федерации; Трудовой кодекс Российской Федерации; Федеральный закон от 21.11.2011 № 323-ФЗ «Об основах охраны здоровья граждан в Российской Федерации»; Федеральный закон от 17.07.1999 № 178-ФЗ «О госуд</w:t>
            </w:r>
            <w:r>
              <w:rPr>
                <w:sz w:val="22"/>
              </w:rPr>
              <w:t>арственной социальной помощи»; Федеральный закон от 15.12.2001 № 167-ФЗ «Об обязательном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</w:t>
            </w:r>
            <w:r>
              <w:rPr>
                <w:sz w:val="22"/>
              </w:rPr>
              <w:t xml:space="preserve">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</w:t>
            </w:r>
            <w:r>
              <w:rPr>
                <w:sz w:val="22"/>
              </w:rPr>
              <w:lastRenderedPageBreak/>
              <w:t xml:space="preserve">Российской Федерации, а также иными лицами в случаях и в порядке, которые определяются в </w:t>
            </w:r>
            <w:r>
              <w:rPr>
                <w:sz w:val="22"/>
              </w:rPr>
              <w:t>соответствии с федеральными законами (Федеральный закон от 02.03.2007 № 25-ФЗ «О муниципальной службе в Российской Федерации»; Указ Президента Российской Федерации от 10.10.2024 № 870 «О некоторых вопросах представления сведений при поступлении на государс</w:t>
            </w:r>
            <w:r>
              <w:rPr>
                <w:sz w:val="22"/>
              </w:rPr>
              <w:t>твенную службу Российской Федерации и муниципальную службу в Российской Федерации и их актуализации»; Закон Камчатского края от 4 мая 2008 г. N 59 «О муниципальных должностях в Камчатском крае»)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</w:t>
            </w:r>
            <w:r>
              <w:rPr>
                <w:sz w:val="22"/>
              </w:rPr>
              <w:t>стей (Закон Камчатского края от 4 мая 2008 г. N 59 «О муниципальных должностях в Камчатском крае»; Федеральный закон от 01.04.1996 № 27-ФЗ «Об индивидуальном (персонифицированном) учете в системах обязательного пенсионного страхования и обязательного социа</w:t>
            </w:r>
            <w:r>
              <w:rPr>
                <w:sz w:val="22"/>
              </w:rPr>
              <w:t>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 09.02.2009 № 8-ФЗ «Об обеспечении доступа к информации о деятельности госуда</w:t>
            </w:r>
            <w:r>
              <w:rPr>
                <w:sz w:val="22"/>
              </w:rPr>
              <w:t>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</w:t>
            </w:r>
            <w:r>
              <w:rPr>
                <w:sz w:val="22"/>
              </w:rPr>
              <w:lastRenderedPageBreak/>
              <w:t>(согласие на обработку персональных данных, разре</w:t>
            </w:r>
            <w:r>
              <w:rPr>
                <w:sz w:val="22"/>
              </w:rPr>
              <w:t>шенных субъектом персональных данных для распространения)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</w:t>
            </w:r>
            <w:r>
              <w:rPr>
                <w:sz w:val="22"/>
                <w:szCs w:val="22"/>
              </w:rPr>
              <w:t xml:space="preserve">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</w:t>
            </w:r>
            <w:r>
              <w:rPr>
                <w:sz w:val="22"/>
                <w:szCs w:val="22"/>
              </w:rPr>
              <w:t>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</w:t>
            </w:r>
            <w:r>
              <w:rPr>
                <w:sz w:val="22"/>
                <w:szCs w:val="22"/>
              </w:rPr>
              <w:t xml:space="preserve">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 </w:t>
            </w:r>
            <w:r>
              <w:rPr>
                <w:sz w:val="22"/>
                <w:szCs w:val="22"/>
              </w:rPr>
              <w:t>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 xml:space="preserve">сный </w:t>
            </w:r>
            <w:r>
              <w:rPr>
                <w:sz w:val="22"/>
                <w:szCs w:val="22"/>
              </w:rPr>
              <w:t>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 xml:space="preserve">нина </w:t>
            </w:r>
            <w:r>
              <w:rPr>
                <w:sz w:val="22"/>
                <w:szCs w:val="22"/>
              </w:rPr>
              <w:t>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</w:t>
            </w:r>
            <w:r>
              <w:rPr>
                <w:sz w:val="22"/>
                <w:szCs w:val="22"/>
              </w:rPr>
              <w:t xml:space="preserve">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 xml:space="preserve">ской </w:t>
            </w:r>
            <w:r>
              <w:rPr>
                <w:sz w:val="22"/>
                <w:szCs w:val="22"/>
              </w:rPr>
              <w:lastRenderedPageBreak/>
              <w:t>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>мий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нении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 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РФ;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>кие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ния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</w:t>
            </w:r>
            <w:r>
              <w:rPr>
                <w:sz w:val="22"/>
                <w:szCs w:val="22"/>
              </w:rPr>
              <w:t xml:space="preserve">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</w:t>
            </w:r>
            <w:r>
              <w:rPr>
                <w:sz w:val="22"/>
              </w:rPr>
              <w:t>; Федеральный закон от 21.11.2011 № 323-ФЗ «Об основах охраны здоровья граждан в Российской Федерации»; Федеральный закон от 17.07.1999 № 178-ФЗ «О государственной социальной помощи»; Федеральный закон от 15.12.2001 № 167-ФЗ «Об обязательном пенсионном стр</w:t>
            </w:r>
            <w:r>
              <w:rPr>
                <w:sz w:val="22"/>
              </w:rPr>
              <w:t>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</w:t>
            </w:r>
            <w:r>
              <w:rPr>
                <w:sz w:val="22"/>
              </w:rPr>
              <w:t>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(Федеральный закон от 02.03.2007 № 25-ФЗ «О муниципальной службе в</w:t>
            </w:r>
            <w:r>
              <w:rPr>
                <w:sz w:val="22"/>
              </w:rPr>
              <w:t xml:space="preserve"> Российской </w:t>
            </w:r>
            <w:r>
              <w:rPr>
                <w:sz w:val="22"/>
              </w:rPr>
              <w:lastRenderedPageBreak/>
              <w:t>Федерации»; Указ Президента Российской Федерации от 10.10.2024 № 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актуализации»; З</w:t>
            </w:r>
            <w:r>
              <w:rPr>
                <w:sz w:val="22"/>
              </w:rPr>
              <w:t>акон Камчатского края от 4 мая 2008 г. N 59 «О муниципальных должностях в Камчатском крае»)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</w:t>
            </w:r>
            <w:r>
              <w:rPr>
                <w:sz w:val="22"/>
              </w:rPr>
              <w:t xml:space="preserve">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01.04.1996 № 27-ФЗ «Об индивидуальном (персонифицированном) учете в системах</w:t>
            </w:r>
            <w:r>
              <w:rPr>
                <w:sz w:val="22"/>
              </w:rPr>
              <w:t xml:space="preserve"> обязательного пенсионного страхования и обязательного социального страхования»; Федеральный закон от 02.03.2007 № 25-ФЗ «О муниципальной службе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</w:t>
            </w:r>
            <w:r>
              <w:rPr>
                <w:sz w:val="22"/>
              </w:rPr>
              <w:t>ому раскрытию в соответствии с федеральным законом (Федеральный закон от 09.02.2009 № 8-ФЗ «Об обеспечении доступа к информации о деятельности государственных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</w:t>
            </w:r>
            <w:r>
              <w:rPr>
                <w:sz w:val="22"/>
              </w:rPr>
              <w:t>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</w:t>
            </w:r>
            <w:r>
              <w:rPr>
                <w:sz w:val="22"/>
                <w:szCs w:val="22"/>
              </w:rPr>
              <w:t xml:space="preserve">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rPr>
                <w:sz w:val="22"/>
                <w:szCs w:val="22"/>
              </w:rPr>
              <w:t xml:space="preserve">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 xml:space="preserve">пени, </w:t>
            </w: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об </w:t>
            </w: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</w:t>
            </w:r>
            <w:r>
              <w:rPr>
                <w:sz w:val="22"/>
                <w:szCs w:val="22"/>
              </w:rPr>
              <w:t xml:space="preserve">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 xml:space="preserve">ной </w:t>
            </w:r>
            <w:r>
              <w:rPr>
                <w:sz w:val="22"/>
                <w:szCs w:val="22"/>
              </w:rPr>
              <w:t>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  <w:r>
              <w:rPr>
                <w:sz w:val="22"/>
                <w:szCs w:val="22"/>
              </w:rPr>
              <w:t xml:space="preserve">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</w:t>
            </w:r>
            <w:r>
              <w:rPr>
                <w:sz w:val="22"/>
                <w:szCs w:val="22"/>
              </w:rPr>
              <w:t xml:space="preserve">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 xml:space="preserve">боты </w:t>
            </w:r>
            <w:r>
              <w:rPr>
                <w:sz w:val="22"/>
                <w:szCs w:val="22"/>
              </w:rPr>
              <w:lastRenderedPageBreak/>
              <w:t>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му </w:t>
            </w: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</w:t>
            </w:r>
            <w:r>
              <w:rPr>
                <w:sz w:val="22"/>
              </w:rPr>
              <w:t>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(Трудовой кодекс Российской Федерации; Федеральный закон от 17.07.1999 № 178-ФЗ «О госу</w:t>
            </w:r>
            <w:r>
              <w:rPr>
                <w:sz w:val="22"/>
              </w:rPr>
              <w:t>дарственной социальной помощи»; Федеральный закон от 15.12.2001 № 167-ФЗ «Об обязательном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</w:t>
            </w:r>
            <w:r>
              <w:rPr>
                <w:sz w:val="22"/>
              </w:rPr>
              <w:t>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</w:t>
            </w:r>
            <w:r>
              <w:rPr>
                <w:sz w:val="22"/>
              </w:rPr>
              <w:t xml:space="preserve">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</w:t>
            </w:r>
            <w:r>
              <w:rPr>
                <w:sz w:val="22"/>
              </w:rPr>
              <w:lastRenderedPageBreak/>
              <w:t xml:space="preserve">договором Российской Федерации или </w:t>
            </w:r>
            <w:r>
              <w:rPr>
                <w:sz w:val="22"/>
              </w:rPr>
              <w:t>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</w:t>
            </w:r>
            <w:r>
              <w:rPr>
                <w:sz w:val="22"/>
              </w:rPr>
              <w:t>анном) учете в системах обязательного пенсионного страхования и обязательного социального страхования»)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ных </w:t>
            </w:r>
            <w:r>
              <w:rPr>
                <w:i/>
                <w:sz w:val="22"/>
                <w:szCs w:val="22"/>
              </w:rPr>
              <w:t>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 xml:space="preserve">емую </w:t>
            </w:r>
            <w:r>
              <w:rPr>
                <w:sz w:val="22"/>
                <w:szCs w:val="22"/>
              </w:rPr>
              <w:lastRenderedPageBreak/>
              <w:t>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</w:t>
            </w:r>
            <w:r>
              <w:rPr>
                <w:sz w:val="22"/>
              </w:rPr>
              <w:t>Российской Федерации на Администрацию функций, полномочий и обязанностей (Трудовой кодекс Российской Федерации; Федеральный закон от 02.03.2007 № 25-ФЗ «О муниципальной службе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</w:t>
            </w:r>
            <w:r>
              <w:rPr>
                <w:sz w:val="22"/>
              </w:rPr>
              <w:t>их опубликованию или обязательному раскрытию в соответствии с федеральным законом (Федеральный закон от 02.03.2007 № 25-ФЗ «О муниципальной службе в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ющих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 xml:space="preserve">милия, имя, </w:t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 xml:space="preserve">емую </w:t>
            </w: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</w:t>
            </w:r>
            <w:r>
              <w:rPr>
                <w:sz w:val="22"/>
              </w:rPr>
              <w:t>ый закон от 01.04.1996 № 27-ФЗ «Об 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 w:rsidRPr="00750B5A">
              <w:rPr>
                <w:i/>
                <w:sz w:val="22"/>
                <w:szCs w:val="22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 xml:space="preserve">еме на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ту об </w:t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 xml:space="preserve">стве о </w:t>
            </w:r>
            <w:r>
              <w:rPr>
                <w:sz w:val="22"/>
                <w:szCs w:val="22"/>
              </w:rPr>
              <w:lastRenderedPageBreak/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 xml:space="preserve">ции </w:t>
            </w:r>
            <w:r>
              <w:rPr>
                <w:sz w:val="22"/>
                <w:szCs w:val="22"/>
              </w:rPr>
              <w:t>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</w:t>
            </w:r>
            <w:r>
              <w:rPr>
                <w:sz w:val="22"/>
                <w:szCs w:val="22"/>
              </w:rPr>
              <w:t>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</w:t>
            </w:r>
            <w:r>
              <w:rPr>
                <w:sz w:val="22"/>
                <w:szCs w:val="22"/>
              </w:rPr>
              <w:t xml:space="preserve">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 xml:space="preserve">ность </w:t>
            </w: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вание </w:t>
            </w:r>
            <w:r>
              <w:rPr>
                <w:sz w:val="22"/>
                <w:szCs w:val="22"/>
              </w:rPr>
              <w:t>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</w:t>
            </w:r>
            <w:r>
              <w:rPr>
                <w:sz w:val="22"/>
                <w:szCs w:val="22"/>
              </w:rPr>
              <w:t>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 xml:space="preserve">нии и о </w:t>
            </w:r>
            <w:r>
              <w:rPr>
                <w:sz w:val="22"/>
                <w:szCs w:val="22"/>
              </w:rPr>
              <w:lastRenderedPageBreak/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</w:t>
            </w:r>
            <w:r>
              <w:rPr>
                <w:sz w:val="22"/>
                <w:szCs w:val="22"/>
              </w:rPr>
              <w:t xml:space="preserve">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 xml:space="preserve">мий (при </w:t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нении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t>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</w:t>
            </w:r>
            <w:r>
              <w:rPr>
                <w:sz w:val="22"/>
                <w:szCs w:val="22"/>
              </w:rPr>
              <w:t xml:space="preserve">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 xml:space="preserve">тории </w:t>
            </w:r>
            <w:r>
              <w:rPr>
                <w:sz w:val="22"/>
                <w:szCs w:val="22"/>
              </w:rPr>
              <w:lastRenderedPageBreak/>
              <w:t>РФ;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>кие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ния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</w:t>
            </w:r>
            <w:r>
              <w:rPr>
                <w:sz w:val="22"/>
                <w:szCs w:val="22"/>
              </w:rPr>
              <w:t>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</w:t>
            </w:r>
            <w:r>
              <w:rPr>
                <w:sz w:val="22"/>
              </w:rPr>
              <w:t>законодательством Российской Федерации (Конституция Российской Федерации; Трудовой кодекс Российской Федерации; Федеральный закон от 21.11.2011 № 323-ФЗ «Об основах охраны здоровья граждан в Российской Федерации»; Федеральный закон от 17.07.1999 № 178-ФЗ «</w:t>
            </w:r>
            <w:r>
              <w:rPr>
                <w:sz w:val="22"/>
              </w:rPr>
              <w:t xml:space="preserve">О государственной социальной помощи»; Федеральный закон от 15.12.2001 № 167-ФЗ </w:t>
            </w:r>
            <w:r>
              <w:rPr>
                <w:sz w:val="22"/>
              </w:rPr>
              <w:lastRenderedPageBreak/>
              <w:t>«Об обязательном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</w:t>
            </w:r>
            <w:r>
              <w:rPr>
                <w:sz w:val="22"/>
              </w:rPr>
              <w:t>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</w:t>
            </w:r>
            <w:r>
              <w:rPr>
                <w:sz w:val="22"/>
              </w:rPr>
              <w:t>ются в соответствии с федеральными законами (Федеральный закон от 02.03.2007 № 25-ФЗ «О муниципальной службе в Российской Федерации»; Указ Президента Российской Федерации от 10.10.2024 № 870 «О некоторых вопросах представления сведений при поступлении на г</w:t>
            </w:r>
            <w:r>
              <w:rPr>
                <w:sz w:val="22"/>
              </w:rPr>
              <w:t>осударственную службу Российской Федерации и муниципальную службу в Российской Федерации и их актуализации»; Закон Камчатского края от 4 мая 2008 г. N 59 «О муниципальных должностях в Камчатском крае»)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</w:t>
            </w:r>
            <w:r>
              <w:rPr>
                <w:sz w:val="22"/>
              </w:rPr>
              <w:t>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</w:t>
            </w:r>
            <w:r>
              <w:rPr>
                <w:sz w:val="22"/>
              </w:rPr>
              <w:t>бязанностей (Федеральный закон от 02.03.2007 № 25-ФЗ «О муниципальной службе в Российской Федерации»; Федеральный закон от 01.04.1996 № 27-ФЗ «Об индивидуальном (персонифицированном) учете в системах обязательного пенсионного страхования и обязательного со</w:t>
            </w:r>
            <w:r>
              <w:rPr>
                <w:sz w:val="22"/>
              </w:rPr>
              <w:t>циального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</w:t>
            </w:r>
            <w:r>
              <w:rPr>
                <w:sz w:val="22"/>
              </w:rPr>
              <w:lastRenderedPageBreak/>
              <w:t>подлежащих опубликованию или обязательному раскрытию в соответствии с федеральным законом (Федеральный закон от 09.02.2009 № 8-ФЗ «Об обеспечении доступа к информации о деятельности гос</w:t>
            </w:r>
            <w:r>
              <w:rPr>
                <w:sz w:val="22"/>
              </w:rPr>
              <w:t>ударственных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</w:t>
            </w:r>
            <w:r>
              <w:rPr>
                <w:sz w:val="22"/>
              </w:rPr>
              <w:t>зрешенных субъектом персональных данных для распространения)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го </w:t>
            </w:r>
            <w:r>
              <w:rPr>
                <w:i/>
                <w:sz w:val="22"/>
                <w:szCs w:val="22"/>
              </w:rPr>
              <w:t>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 xml:space="preserve">гую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</w:t>
            </w:r>
            <w:r>
              <w:rPr>
                <w:sz w:val="22"/>
                <w:szCs w:val="22"/>
              </w:rPr>
              <w:t xml:space="preserve">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 xml:space="preserve">ской </w:t>
            </w:r>
            <w:r>
              <w:rPr>
                <w:sz w:val="22"/>
                <w:szCs w:val="22"/>
              </w:rPr>
              <w:t>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</w:t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</w:t>
            </w:r>
            <w:r>
              <w:rPr>
                <w:sz w:val="22"/>
              </w:rPr>
              <w:t xml:space="preserve">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(Трудовой кодекс Российской Федерации; Федеральный </w:t>
            </w:r>
            <w:r>
              <w:rPr>
                <w:sz w:val="22"/>
              </w:rPr>
              <w:t>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Федерации»; Федеральный закон от 24.11.1995 № 181-ФЗ «О социальной защите инвалидов в Российск</w:t>
            </w:r>
            <w:r>
              <w:rPr>
                <w:sz w:val="22"/>
              </w:rPr>
              <w:t>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</w:t>
            </w:r>
            <w:r>
              <w:rPr>
                <w:sz w:val="22"/>
              </w:rPr>
              <w:t xml:space="preserve"> и в порядке, которые определяются в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</w:t>
            </w:r>
            <w:r>
              <w:rPr>
                <w:sz w:val="22"/>
              </w:rPr>
              <w:t xml:space="preserve">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Федеральный закон от 01.04.1996 № 27-Ф</w:t>
            </w:r>
            <w:r>
              <w:rPr>
                <w:sz w:val="22"/>
              </w:rPr>
              <w:t>З «Об 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</w:t>
            </w:r>
            <w:r>
              <w:rPr>
                <w:i/>
                <w:sz w:val="22"/>
                <w:szCs w:val="22"/>
              </w:rPr>
              <w:t xml:space="preserve"> сос</w:t>
            </w:r>
            <w:r>
              <w:softHyphen/>
            </w:r>
            <w:r>
              <w:rPr>
                <w:i/>
                <w:sz w:val="22"/>
                <w:szCs w:val="22"/>
              </w:rPr>
              <w:t>то</w:t>
            </w:r>
            <w:r>
              <w:softHyphen/>
            </w:r>
            <w:r>
              <w:rPr>
                <w:i/>
                <w:sz w:val="22"/>
                <w:szCs w:val="22"/>
              </w:rPr>
              <w:t>яв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на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</w:t>
            </w:r>
            <w:r>
              <w:rPr>
                <w:sz w:val="22"/>
              </w:rPr>
              <w:t xml:space="preserve">возложенных законодательством Российской Федерации на </w:t>
            </w:r>
            <w:r>
              <w:rPr>
                <w:sz w:val="22"/>
              </w:rPr>
              <w:lastRenderedPageBreak/>
              <w:t>Администрацию функций, полномочий и обязанностей (Федеральный закон от 02.03.2007 № 25-ФЗ «О муниципальной службе в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  <w:r>
              <w:rPr>
                <w:sz w:val="22"/>
                <w:szCs w:val="22"/>
              </w:rPr>
              <w:t>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</w:t>
            </w:r>
            <w:r>
              <w:rPr>
                <w:sz w:val="22"/>
              </w:rPr>
              <w:t>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Федеральный закон от 01.0</w:t>
            </w:r>
            <w:r>
              <w:rPr>
                <w:sz w:val="22"/>
              </w:rPr>
              <w:t>4.1996 № 27-ФЗ «Об 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ду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ние </w:t>
            </w:r>
            <w:r>
              <w:rPr>
                <w:i/>
                <w:sz w:val="22"/>
                <w:szCs w:val="22"/>
              </w:rPr>
              <w:lastRenderedPageBreak/>
              <w:t>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ресу</w:t>
            </w:r>
            <w:r>
              <w:softHyphen/>
            </w:r>
            <w:r>
              <w:rPr>
                <w:sz w:val="22"/>
                <w:szCs w:val="22"/>
              </w:rPr>
              <w:t>ющие ва</w:t>
            </w:r>
            <w:r>
              <w:softHyphen/>
            </w:r>
            <w:r>
              <w:rPr>
                <w:sz w:val="22"/>
                <w:szCs w:val="22"/>
              </w:rPr>
              <w:t>кан</w:t>
            </w:r>
            <w:r>
              <w:softHyphen/>
            </w:r>
            <w:r>
              <w:rPr>
                <w:sz w:val="22"/>
                <w:szCs w:val="22"/>
              </w:rPr>
              <w:t>тные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зюме;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ку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 осуществляется с согласия субъекта персональных данных на обработку его персональных данных (Федеральный закон от 27.07.20</w:t>
            </w:r>
            <w:r>
              <w:rPr>
                <w:sz w:val="22"/>
              </w:rPr>
              <w:t>06 № 152-ФЗ «О персональных данных»);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</w:t>
            </w:r>
            <w:r>
              <w:rPr>
                <w:sz w:val="22"/>
              </w:rPr>
              <w:t xml:space="preserve"> на Администрацию функций, полномочий и обязанностей (Федеральный закон от 02.03.2007 № 25-ФЗ «О муниципальной службе в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 год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ду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ресу</w:t>
            </w:r>
            <w:r>
              <w:softHyphen/>
            </w:r>
            <w:r>
              <w:rPr>
                <w:sz w:val="22"/>
                <w:szCs w:val="22"/>
              </w:rPr>
              <w:t>ющие ва</w:t>
            </w:r>
            <w:r>
              <w:softHyphen/>
            </w:r>
            <w:r>
              <w:rPr>
                <w:sz w:val="22"/>
                <w:szCs w:val="22"/>
              </w:rPr>
              <w:t>кан</w:t>
            </w:r>
            <w:r>
              <w:softHyphen/>
            </w:r>
            <w:r>
              <w:rPr>
                <w:sz w:val="22"/>
                <w:szCs w:val="22"/>
              </w:rPr>
              <w:t>тные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зюме;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</w:t>
            </w:r>
            <w:r>
              <w:rPr>
                <w:sz w:val="22"/>
              </w:rPr>
              <w:t xml:space="preserve">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</w:t>
            </w:r>
            <w:r>
              <w:rPr>
                <w:sz w:val="22"/>
              </w:rPr>
              <w:t xml:space="preserve">оссийской Федерации или законом, для </w:t>
            </w:r>
            <w:r>
              <w:rPr>
                <w:sz w:val="22"/>
              </w:rPr>
              <w:lastRenderedPageBreak/>
              <w:t>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 год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 xml:space="preserve">то </w:t>
            </w:r>
            <w:r>
              <w:rPr>
                <w:sz w:val="22"/>
                <w:szCs w:val="22"/>
              </w:rPr>
              <w:t>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та, </w:t>
            </w:r>
            <w:r>
              <w:rPr>
                <w:sz w:val="22"/>
                <w:szCs w:val="22"/>
              </w:rPr>
              <w:t>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 xml:space="preserve">еся в </w:t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</w:t>
            </w:r>
            <w:r>
              <w:rPr>
                <w:sz w:val="22"/>
                <w:szCs w:val="22"/>
              </w:rPr>
              <w:t>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 xml:space="preserve">них </w:t>
            </w:r>
            <w:r>
              <w:rPr>
                <w:sz w:val="22"/>
                <w:szCs w:val="22"/>
              </w:rPr>
              <w:lastRenderedPageBreak/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 xml:space="preserve">ти и </w:t>
            </w:r>
            <w:r>
              <w:rPr>
                <w:sz w:val="22"/>
                <w:szCs w:val="22"/>
              </w:rPr>
              <w:t>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</w:t>
            </w:r>
            <w:r>
              <w:rPr>
                <w:sz w:val="22"/>
                <w:szCs w:val="22"/>
              </w:rPr>
              <w:t>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</w:t>
            </w:r>
            <w:r>
              <w:rPr>
                <w:sz w:val="22"/>
              </w:rPr>
              <w:t>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(Трудовой кодекс Российской Федерации; Федеральный закон </w:t>
            </w:r>
            <w:r>
              <w:rPr>
                <w:sz w:val="22"/>
              </w:rPr>
              <w:t xml:space="preserve">от 17.07.1999 № 178-ФЗ «О государственной социальной помощи»; Федеральный закон от 15.12.2001 </w:t>
            </w:r>
            <w:r>
              <w:rPr>
                <w:sz w:val="22"/>
              </w:rPr>
              <w:lastRenderedPageBreak/>
              <w:t>№ 167-ФЗ «Об обязательном пенсионном страховании в Российской Федерации»; Федеральный закон от 24.11.1995 № 181-ФЗ «О социальной защите инвалидов в Российской Фед</w:t>
            </w:r>
            <w:r>
              <w:rPr>
                <w:sz w:val="22"/>
              </w:rPr>
              <w:t>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</w:t>
            </w:r>
            <w:r>
              <w:rPr>
                <w:sz w:val="22"/>
              </w:rPr>
              <w:t>орядке, которые определяются в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</w:t>
            </w:r>
            <w:r>
              <w:rPr>
                <w:sz w:val="22"/>
              </w:rPr>
              <w:t>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Федеральный закон от 01.04.1996 № 27-ФЗ «Об </w:t>
            </w:r>
            <w:r>
              <w:rPr>
                <w:sz w:val="22"/>
              </w:rPr>
              <w:t>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 xml:space="preserve">дах, об </w:t>
            </w:r>
            <w:r>
              <w:rPr>
                <w:sz w:val="22"/>
                <w:szCs w:val="22"/>
              </w:rPr>
              <w:t>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(Федеральный з</w:t>
            </w:r>
            <w:r>
              <w:rPr>
                <w:sz w:val="22"/>
              </w:rPr>
              <w:t>акон от 27.07.2006 № 152-ФЗ «О 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чении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</w:t>
            </w:r>
            <w:r>
              <w:rPr>
                <w:sz w:val="22"/>
                <w:szCs w:val="22"/>
              </w:rPr>
              <w:t xml:space="preserve">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 xml:space="preserve">ленной </w:t>
            </w:r>
            <w:r>
              <w:rPr>
                <w:sz w:val="22"/>
                <w:szCs w:val="22"/>
              </w:rPr>
              <w:lastRenderedPageBreak/>
              <w:t>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 xml:space="preserve">турное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</w:t>
            </w:r>
            <w:r>
              <w:rPr>
                <w:sz w:val="22"/>
                <w:szCs w:val="22"/>
              </w:rPr>
              <w:t xml:space="preserve">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ское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</w:t>
            </w:r>
            <w:r>
              <w:rPr>
                <w:sz w:val="22"/>
                <w:szCs w:val="22"/>
              </w:rPr>
              <w:t>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бе);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</w:t>
            </w:r>
            <w:r>
              <w:rPr>
                <w:sz w:val="22"/>
                <w:szCs w:val="22"/>
              </w:rPr>
              <w:t xml:space="preserve">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 xml:space="preserve">чала и </w:t>
            </w:r>
            <w:r>
              <w:rPr>
                <w:sz w:val="22"/>
                <w:szCs w:val="22"/>
              </w:rPr>
              <w:t>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персональных </w:t>
            </w:r>
            <w:r>
              <w:rPr>
                <w:sz w:val="22"/>
              </w:rPr>
              <w:t>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</w:t>
            </w:r>
            <w:r>
              <w:rPr>
                <w:sz w:val="22"/>
              </w:rPr>
              <w:t>ьной помощи, трудовым законодательством, пенсионным законодательством Российской Федерации (Трудовой кодекс Российской Федерации; Федеральный закон от 17.07.1999 № 178-ФЗ «О государственной социальной помощи»; Федеральный закон от 15.12.2001 № 167-ФЗ «Об о</w:t>
            </w:r>
            <w:r>
              <w:rPr>
                <w:sz w:val="22"/>
              </w:rPr>
              <w:t>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</w:t>
            </w:r>
            <w:r>
              <w:rPr>
                <w:sz w:val="22"/>
              </w:rPr>
              <w:t>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 xml:space="preserve">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обязательного </w:t>
            </w:r>
            <w:r>
              <w:rPr>
                <w:sz w:val="22"/>
              </w:rPr>
              <w:t>социального страхования»)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осуществляется с согласия субъекта персональных данных на обработку его персональных данных (Федеральный закон от 27.07.2006 № 152-ФЗ «О 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  <w:r>
              <w:rPr>
                <w:b/>
                <w:sz w:val="22"/>
                <w:szCs w:val="22"/>
              </w:rPr>
              <w:t xml:space="preserve">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ние 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 ока</w:t>
            </w:r>
            <w:r>
              <w:softHyphen/>
            </w:r>
            <w:r>
              <w:rPr>
                <w:sz w:val="22"/>
                <w:szCs w:val="22"/>
              </w:rPr>
              <w:t>зание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луг;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иных ус</w:t>
            </w:r>
            <w:r>
              <w:softHyphen/>
            </w:r>
            <w:r>
              <w:rPr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sz w:val="22"/>
                <w:szCs w:val="22"/>
              </w:rPr>
              <w:t>дач.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обработка персональных данных необходима для </w:t>
            </w:r>
            <w:r>
              <w:rPr>
                <w:sz w:val="22"/>
              </w:rPr>
              <w:t>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 Федера</w:t>
            </w:r>
            <w:r>
              <w:rPr>
                <w:sz w:val="22"/>
              </w:rPr>
              <w:t>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Федеральный закон</w:t>
            </w:r>
            <w:r>
              <w:rPr>
                <w:sz w:val="22"/>
              </w:rPr>
              <w:t xml:space="preserve">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помощи»;</w:t>
            </w:r>
            <w:r>
              <w:rPr>
                <w:sz w:val="22"/>
              </w:rPr>
              <w:t xml:space="preserve">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прав ребен</w:t>
            </w:r>
            <w:r>
              <w:rPr>
                <w:sz w:val="22"/>
              </w:rPr>
              <w:t>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 закупо</w:t>
            </w:r>
            <w:r>
              <w:rPr>
                <w:sz w:val="22"/>
              </w:rPr>
              <w:t>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города Вилюч</w:t>
            </w:r>
            <w:r>
              <w:rPr>
                <w:sz w:val="22"/>
              </w:rPr>
              <w:t xml:space="preserve">инска Камчатского края от 19.04.1998; Федеральный закон от 6 апреля 2011 г. N 63-ФЗ «Об электронной подписи»; Федеральный закон от 31 июля 2020 </w:t>
            </w:r>
            <w:r>
              <w:rPr>
                <w:sz w:val="22"/>
              </w:rPr>
              <w:lastRenderedPageBreak/>
              <w:t>г. N 248-ФЗ «О государственном контроле (надзоре) и муниципальном контроле в Российской Федерации»; Закон Камчат</w:t>
            </w:r>
            <w:r>
              <w:rPr>
                <w:sz w:val="22"/>
              </w:rPr>
              <w:t>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</w:t>
            </w:r>
            <w:r>
              <w:rPr>
                <w:sz w:val="22"/>
              </w:rPr>
              <w:t>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Российс</w:t>
            </w:r>
            <w:r>
              <w:rPr>
                <w:sz w:val="22"/>
              </w:rPr>
              <w:t>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</w:t>
            </w:r>
            <w:r>
              <w:rPr>
                <w:sz w:val="22"/>
              </w:rPr>
              <w:t>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</w:t>
            </w:r>
            <w:r>
              <w:rPr>
                <w:sz w:val="22"/>
              </w:rPr>
              <w:t>.2008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</w:t>
            </w:r>
            <w:r>
              <w:rPr>
                <w:sz w:val="22"/>
              </w:rPr>
              <w:t xml:space="preserve">т 17.07.1999 № 178-ФЗ «О государственной социальной помощи»; Федеральный </w:t>
            </w:r>
            <w:r>
              <w:rPr>
                <w:sz w:val="22"/>
              </w:rPr>
              <w:lastRenderedPageBreak/>
              <w:t>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</w:t>
            </w:r>
            <w:r>
              <w:rPr>
                <w:sz w:val="22"/>
              </w:rPr>
              <w:t>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</w:t>
            </w:r>
            <w:r>
              <w:rPr>
                <w:sz w:val="22"/>
              </w:rPr>
              <w:t xml:space="preserve">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</w:t>
            </w:r>
            <w:r>
              <w:rPr>
                <w:sz w:val="22"/>
              </w:rPr>
              <w:t xml:space="preserve">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г. N 248-ФЗ «О государственном контроле (надзоре) и </w:t>
            </w:r>
            <w:r>
              <w:rPr>
                <w:sz w:val="22"/>
              </w:rPr>
              <w:t>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</w:t>
            </w:r>
            <w:r>
              <w:rPr>
                <w:sz w:val="22"/>
              </w:rPr>
              <w:t>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</w:t>
            </w:r>
            <w:r>
              <w:rPr>
                <w:sz w:val="22"/>
              </w:rPr>
              <w:t>бщих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ти, </w:t>
            </w:r>
            <w:r>
              <w:rPr>
                <w:i/>
                <w:sz w:val="22"/>
                <w:szCs w:val="22"/>
              </w:rPr>
              <w:lastRenderedPageBreak/>
              <w:t>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</w:t>
            </w:r>
            <w:r>
              <w:rPr>
                <w:sz w:val="22"/>
              </w:rPr>
              <w:t xml:space="preserve">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</w:t>
            </w:r>
            <w:r>
              <w:rPr>
                <w:sz w:val="22"/>
              </w:rPr>
              <w:t>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</w:t>
            </w:r>
            <w:r>
              <w:rPr>
                <w:sz w:val="22"/>
              </w:rPr>
              <w:t>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</w:t>
            </w:r>
            <w:r>
              <w:rPr>
                <w:sz w:val="22"/>
              </w:rPr>
              <w:t>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</w:t>
            </w:r>
            <w:r>
              <w:rPr>
                <w:sz w:val="22"/>
              </w:rPr>
              <w:t>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</w:t>
            </w:r>
            <w:r>
              <w:rPr>
                <w:sz w:val="22"/>
              </w:rPr>
              <w:t xml:space="preserve">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</w:t>
            </w:r>
            <w:r>
              <w:rPr>
                <w:sz w:val="22"/>
              </w:rPr>
              <w:t xml:space="preserve">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</w:t>
            </w:r>
            <w:r>
              <w:rPr>
                <w:sz w:val="22"/>
              </w:rPr>
              <w:lastRenderedPageBreak/>
              <w:t>г. N 248-ФЗ «О государственном контроле (надзоре) и муниципальном контроле в Российской Ф</w:t>
            </w:r>
            <w:r>
              <w:rPr>
                <w:sz w:val="22"/>
              </w:rPr>
              <w:t>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</w:t>
            </w:r>
            <w:r>
              <w:rPr>
                <w:sz w:val="22"/>
              </w:rPr>
              <w:t>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</w:t>
            </w:r>
            <w:r>
              <w:rPr>
                <w:sz w:val="22"/>
              </w:rPr>
              <w:t>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rPr>
                <w:sz w:val="22"/>
                <w:szCs w:val="22"/>
              </w:rPr>
              <w:t>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</w:t>
            </w:r>
            <w:r>
              <w:rPr>
                <w:sz w:val="22"/>
              </w:rPr>
              <w:t>дерации; Федеральный закон от 24.04.2008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</w:t>
            </w:r>
            <w:r>
              <w:rPr>
                <w:sz w:val="22"/>
              </w:rPr>
              <w:t xml:space="preserve">кой Федерации»; Федеральный закон от 17.07.1999 № 178-ФЗ «О государственной социальной помощи»; Федеральный </w:t>
            </w:r>
            <w:r>
              <w:rPr>
                <w:sz w:val="22"/>
              </w:rPr>
              <w:lastRenderedPageBreak/>
              <w:t>закон от 22.10.2004 № 125-ФЗ «Об архивном деле в Российской Федерации»; Федеральный закон от 24.11.1995 № 181-ФЗ «О социальной защите инвалидов в Ро</w:t>
            </w:r>
            <w:r>
              <w:rPr>
                <w:sz w:val="22"/>
              </w:rPr>
              <w:t>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</w:t>
            </w:r>
            <w:r>
              <w:rPr>
                <w:sz w:val="22"/>
              </w:rPr>
              <w:t>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</w:t>
            </w:r>
            <w:r>
              <w:rPr>
                <w:sz w:val="22"/>
              </w:rPr>
              <w:t>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г. N 248-ФЗ «О го</w:t>
            </w:r>
            <w:r>
              <w:rPr>
                <w:sz w:val="22"/>
              </w:rPr>
              <w:t>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</w:t>
            </w:r>
            <w:r>
              <w:rPr>
                <w:sz w:val="22"/>
              </w:rPr>
              <w:t xml:space="preserve">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</w:t>
            </w:r>
            <w:r>
              <w:rPr>
                <w:sz w:val="22"/>
              </w:rPr>
              <w:t>от 6 октября 2003 г. N 131-ФЗ «Об общих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</w:t>
            </w:r>
            <w:r>
              <w:rPr>
                <w:sz w:val="22"/>
                <w:szCs w:val="22"/>
              </w:rPr>
              <w:t xml:space="preserve">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rPr>
                <w:i/>
                <w:sz w:val="22"/>
                <w:szCs w:val="22"/>
              </w:rPr>
              <w:t xml:space="preserve">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</w:t>
            </w:r>
            <w:r>
              <w:rPr>
                <w:sz w:val="22"/>
              </w:rPr>
              <w:t>дерации; Федеральный закон от 24.04.2008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</w:t>
            </w:r>
            <w:r>
              <w:rPr>
                <w:sz w:val="22"/>
              </w:rPr>
              <w:t>кой Федерации»; Федеральный закон от 17.07.1999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</w:t>
            </w:r>
            <w:r>
              <w:rPr>
                <w:sz w:val="22"/>
              </w:rPr>
              <w:t>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</w:t>
            </w:r>
            <w:r>
              <w:rPr>
                <w:sz w:val="22"/>
              </w:rPr>
              <w:t>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</w:t>
            </w:r>
            <w:r>
              <w:rPr>
                <w:sz w:val="22"/>
              </w:rPr>
              <w:t xml:space="preserve">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</w:t>
            </w:r>
            <w:r>
              <w:rPr>
                <w:sz w:val="22"/>
              </w:rPr>
              <w:lastRenderedPageBreak/>
              <w:t>г. N 248-ФЗ «О го</w:t>
            </w:r>
            <w:r>
              <w:rPr>
                <w:sz w:val="22"/>
              </w:rPr>
              <w:t>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</w:t>
            </w:r>
            <w:r>
              <w:rPr>
                <w:sz w:val="22"/>
              </w:rPr>
              <w:t xml:space="preserve">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</w:t>
            </w:r>
            <w:r>
              <w:rPr>
                <w:sz w:val="22"/>
              </w:rPr>
              <w:t>от 6 октября 2003 г. N 131-ФЗ «Об общих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</w:t>
            </w:r>
            <w:r>
              <w:rPr>
                <w:sz w:val="22"/>
                <w:szCs w:val="22"/>
              </w:rPr>
              <w:t xml:space="preserve">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(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жностные ли</w:t>
            </w:r>
            <w:r>
              <w:softHyphen/>
            </w:r>
            <w:r>
              <w:rPr>
                <w:i/>
                <w:sz w:val="22"/>
                <w:szCs w:val="22"/>
              </w:rPr>
              <w:t>ца) юри</w:t>
            </w:r>
            <w:r>
              <w:softHyphen/>
            </w:r>
            <w:r>
              <w:rPr>
                <w:i/>
                <w:sz w:val="22"/>
                <w:szCs w:val="22"/>
              </w:rPr>
              <w:t>дичес</w:t>
            </w:r>
            <w:r>
              <w:softHyphen/>
            </w:r>
            <w:r>
              <w:rPr>
                <w:i/>
                <w:sz w:val="22"/>
                <w:szCs w:val="22"/>
              </w:rPr>
              <w:t>ких лиц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те (пись</w:t>
            </w:r>
            <w:r>
              <w:softHyphen/>
            </w:r>
            <w:r>
              <w:rPr>
                <w:sz w:val="22"/>
                <w:szCs w:val="22"/>
              </w:rPr>
              <w:t>ме) 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ты </w:t>
            </w:r>
            <w:r>
              <w:rPr>
                <w:sz w:val="22"/>
                <w:szCs w:val="22"/>
              </w:rPr>
              <w:t>(пись</w:t>
            </w:r>
            <w:r>
              <w:softHyphen/>
            </w:r>
            <w:r>
              <w:rPr>
                <w:sz w:val="22"/>
                <w:szCs w:val="22"/>
              </w:rPr>
              <w:t>ма) нап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ные 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цию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</w:t>
            </w:r>
            <w:r>
              <w:rPr>
                <w:sz w:val="22"/>
              </w:rPr>
              <w:t xml:space="preserve"> и выполнения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</w:t>
            </w:r>
            <w:r>
              <w:rPr>
                <w:sz w:val="22"/>
              </w:rPr>
              <w:t xml:space="preserve"> Российской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</w:t>
            </w:r>
            <w:r>
              <w:rPr>
                <w:sz w:val="22"/>
              </w:rPr>
              <w:t xml:space="preserve">кон от 29.12.2012 № 273-ФЗ «Об образовании в Российской Федерации»; Федеральный закон от 17.07.1999 № 178-ФЗ «О государственной социальной помощи»; Федеральный </w:t>
            </w:r>
            <w:r>
              <w:rPr>
                <w:sz w:val="22"/>
              </w:rPr>
              <w:lastRenderedPageBreak/>
              <w:t>закон от 22.10.2004 № 125-ФЗ «Об архивном деле в Российской Федерации»; Федеральный закон от 24.</w:t>
            </w:r>
            <w:r>
              <w:rPr>
                <w:sz w:val="22"/>
              </w:rPr>
              <w:t>11.1995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</w:t>
            </w:r>
            <w:r>
              <w:rPr>
                <w:sz w:val="22"/>
              </w:rPr>
              <w:t>й поддержке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</w:t>
            </w:r>
            <w:r>
              <w:rPr>
                <w:sz w:val="22"/>
              </w:rPr>
              <w:t>6 № 8-ФЗ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</w:t>
            </w:r>
            <w:r>
              <w:rPr>
                <w:sz w:val="22"/>
              </w:rPr>
              <w:t xml:space="preserve"> Федеральный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</w:t>
            </w:r>
            <w:r>
              <w:rPr>
                <w:sz w:val="22"/>
              </w:rPr>
              <w:t>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</w:t>
            </w:r>
            <w:r>
              <w:rPr>
                <w:sz w:val="22"/>
              </w:rPr>
              <w:t>го края»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раст;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ние, сос</w:t>
            </w:r>
            <w:r>
              <w:softHyphen/>
            </w:r>
            <w:r>
              <w:rPr>
                <w:sz w:val="22"/>
                <w:szCs w:val="22"/>
              </w:rPr>
              <w:t>тав ро</w:t>
            </w:r>
            <w:r>
              <w:softHyphen/>
            </w:r>
            <w:r>
              <w:rPr>
                <w:sz w:val="22"/>
                <w:szCs w:val="22"/>
              </w:rPr>
              <w:t>да вой</w:t>
            </w:r>
            <w:r>
              <w:softHyphen/>
            </w:r>
            <w:r>
              <w:rPr>
                <w:sz w:val="22"/>
                <w:szCs w:val="22"/>
              </w:rPr>
              <w:t>ск, све</w:t>
            </w:r>
            <w:r>
              <w:softHyphen/>
            </w:r>
            <w:r>
              <w:rPr>
                <w:sz w:val="22"/>
                <w:szCs w:val="22"/>
              </w:rPr>
              <w:t>дения из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лета, при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 xml:space="preserve">ке на </w:t>
            </w:r>
            <w:r>
              <w:rPr>
                <w:sz w:val="22"/>
                <w:szCs w:val="22"/>
              </w:rPr>
              <w:lastRenderedPageBreak/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собс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ус</w:t>
            </w:r>
            <w:r>
              <w:softHyphen/>
            </w:r>
            <w:r>
              <w:rPr>
                <w:sz w:val="22"/>
                <w:szCs w:val="22"/>
              </w:rPr>
              <w:t>тавной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 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щения/ суть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 необх</w:t>
            </w:r>
            <w:r>
              <w:rPr>
                <w:sz w:val="22"/>
              </w:rPr>
              <w:t>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</w:t>
            </w:r>
            <w:r>
              <w:rPr>
                <w:sz w:val="22"/>
              </w:rPr>
              <w:t>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</w:t>
            </w:r>
            <w:r>
              <w:rPr>
                <w:sz w:val="22"/>
              </w:rPr>
              <w:t>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</w:t>
            </w:r>
            <w:r>
              <w:rPr>
                <w:sz w:val="22"/>
              </w:rPr>
              <w:t xml:space="preserve">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</w:t>
            </w:r>
            <w:r>
              <w:rPr>
                <w:sz w:val="22"/>
              </w:rPr>
              <w:t>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</w:t>
            </w:r>
            <w:r>
              <w:rPr>
                <w:sz w:val="22"/>
              </w:rPr>
              <w:t>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</w:t>
            </w:r>
            <w:r>
              <w:rPr>
                <w:sz w:val="22"/>
              </w:rPr>
              <w:t xml:space="preserve">рода Вилючинска Камчатского края от 19.04.1998; Федеральный закон от 6 апреля 2011 г. N 63-ФЗ «Об электронной подписи»; Федеральный закон от 31 июля 2020 </w:t>
            </w:r>
            <w:r>
              <w:rPr>
                <w:sz w:val="22"/>
              </w:rPr>
              <w:lastRenderedPageBreak/>
              <w:t>г. N 248-ФЗ «О государственном контроле (надзоре) и муниципальном контроле в Российской Федерации»; За</w:t>
            </w:r>
            <w:r>
              <w:rPr>
                <w:sz w:val="22"/>
              </w:rPr>
              <w:t>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</w:t>
            </w:r>
            <w:r>
              <w:rPr>
                <w:sz w:val="22"/>
              </w:rPr>
              <w:t>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</w:t>
            </w:r>
            <w:r>
              <w:rPr>
                <w:sz w:val="22"/>
              </w:rPr>
              <w:t xml:space="preserve">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 xml:space="preserve">нения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тавных </w:t>
            </w:r>
            <w:r>
              <w:rPr>
                <w:i/>
                <w:sz w:val="22"/>
                <w:szCs w:val="22"/>
              </w:rPr>
              <w:t>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</w:t>
            </w:r>
            <w:r>
              <w:rPr>
                <w:sz w:val="22"/>
              </w:rPr>
              <w:t>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</w:t>
            </w:r>
            <w:r>
              <w:rPr>
                <w:sz w:val="22"/>
              </w:rPr>
              <w:t>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организации предоставления гос</w:t>
            </w:r>
            <w:r>
              <w:rPr>
                <w:sz w:val="22"/>
              </w:rPr>
              <w:t xml:space="preserve">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помощи»; Федеральный </w:t>
            </w:r>
            <w:r>
              <w:rPr>
                <w:sz w:val="22"/>
              </w:rPr>
              <w:lastRenderedPageBreak/>
              <w:t>закон от 22.10.2004 № 125-ФЗ «Об архивном дел</w:t>
            </w:r>
            <w:r>
              <w:rPr>
                <w:sz w:val="22"/>
              </w:rPr>
              <w:t>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Федеральный закон от 21.12.199</w:t>
            </w:r>
            <w:r>
              <w:rPr>
                <w:sz w:val="22"/>
              </w:rPr>
              <w:t xml:space="preserve">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обеспечения государственных и </w:t>
            </w:r>
            <w:r>
              <w:rPr>
                <w:sz w:val="22"/>
              </w:rPr>
              <w:t>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</w:t>
            </w:r>
            <w:r>
              <w:rPr>
                <w:sz w:val="22"/>
              </w:rPr>
              <w:t xml:space="preserve"> 6 апреля 2011 г. N 63-ФЗ «Об электронной подписи»; Федеральный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</w:t>
            </w:r>
            <w:r>
              <w:rPr>
                <w:sz w:val="22"/>
              </w:rPr>
              <w:t>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</w:t>
            </w:r>
            <w:r>
              <w:rPr>
                <w:sz w:val="22"/>
              </w:rPr>
              <w:t xml:space="preserve">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правовые акты городского окр</w:t>
            </w:r>
            <w:r>
              <w:rPr>
                <w:sz w:val="22"/>
              </w:rPr>
              <w:t>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кон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ген</w:t>
            </w:r>
            <w:r>
              <w:softHyphen/>
            </w:r>
            <w:r>
              <w:rPr>
                <w:i/>
                <w:sz w:val="22"/>
                <w:szCs w:val="22"/>
              </w:rPr>
              <w:t>тов (по</w:t>
            </w:r>
            <w:r>
              <w:softHyphen/>
            </w:r>
            <w:r>
              <w:rPr>
                <w:i/>
                <w:sz w:val="22"/>
                <w:szCs w:val="22"/>
              </w:rPr>
              <w:t>купа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телей, пос</w:t>
            </w:r>
            <w:r>
              <w:softHyphen/>
            </w:r>
            <w:r>
              <w:rPr>
                <w:i/>
                <w:sz w:val="22"/>
                <w:szCs w:val="22"/>
              </w:rPr>
              <w:t>тавщи</w:t>
            </w:r>
            <w:r>
              <w:softHyphen/>
            </w:r>
            <w:r>
              <w:rPr>
                <w:i/>
                <w:sz w:val="22"/>
                <w:szCs w:val="22"/>
              </w:rPr>
              <w:t>ков), учас</w:t>
            </w:r>
            <w:r>
              <w:softHyphen/>
            </w:r>
            <w:r>
              <w:rPr>
                <w:i/>
                <w:sz w:val="22"/>
                <w:szCs w:val="22"/>
              </w:rPr>
              <w:t>тни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за</w:t>
            </w:r>
            <w:r>
              <w:softHyphen/>
            </w:r>
            <w:r>
              <w:rPr>
                <w:i/>
                <w:sz w:val="22"/>
                <w:szCs w:val="22"/>
              </w:rPr>
              <w:t>купок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 xml:space="preserve">ской </w:t>
            </w:r>
            <w:r>
              <w:rPr>
                <w:sz w:val="22"/>
                <w:szCs w:val="22"/>
              </w:rPr>
              <w:t>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</w:t>
            </w:r>
            <w:r>
              <w:rPr>
                <w:sz w:val="22"/>
              </w:rPr>
              <w:t>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</w:t>
            </w:r>
            <w:r>
              <w:rPr>
                <w:sz w:val="22"/>
              </w:rPr>
              <w:t xml:space="preserve">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</w:t>
            </w:r>
            <w:r>
              <w:rPr>
                <w:sz w:val="22"/>
              </w:rPr>
              <w:t>от 29.12.2012 № 273-ФЗ «Об образовании в Российской Федерации»; Федеральный закон от 17.07.1999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</w:t>
            </w:r>
            <w:r>
              <w:rPr>
                <w:sz w:val="22"/>
              </w:rPr>
              <w:t>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</w:t>
            </w:r>
            <w:r>
              <w:rPr>
                <w:sz w:val="22"/>
              </w:rPr>
              <w:t>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</w:t>
            </w:r>
            <w:r>
              <w:rPr>
                <w:sz w:val="22"/>
              </w:rPr>
              <w:t>8-ФЗ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</w:t>
            </w:r>
            <w:r>
              <w:rPr>
                <w:sz w:val="22"/>
              </w:rPr>
              <w:t xml:space="preserve">еральный закон от 31 июля 2020 </w:t>
            </w:r>
            <w:r>
              <w:rPr>
                <w:sz w:val="22"/>
              </w:rPr>
              <w:lastRenderedPageBreak/>
              <w:t>г. N 248-ФЗ «О государственном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</w:t>
            </w:r>
            <w:r>
              <w:rPr>
                <w:sz w:val="22"/>
              </w:rPr>
              <w:t xml:space="preserve">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</w:t>
            </w:r>
            <w:r>
              <w:rPr>
                <w:sz w:val="22"/>
              </w:rPr>
              <w:t>рая»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ция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кно</w:t>
            </w:r>
            <w:r>
              <w:softHyphen/>
            </w:r>
            <w:r>
              <w:rPr>
                <w:sz w:val="22"/>
                <w:szCs w:val="22"/>
              </w:rPr>
              <w:t>го ре</w:t>
            </w:r>
            <w:r>
              <w:softHyphen/>
            </w:r>
            <w:r>
              <w:rPr>
                <w:sz w:val="22"/>
                <w:szCs w:val="22"/>
              </w:rPr>
              <w:t>жима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</w:t>
            </w:r>
            <w:r>
              <w:rPr>
                <w:sz w:val="22"/>
                <w:szCs w:val="22"/>
              </w:rPr>
              <w:t xml:space="preserve">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</w:t>
            </w:r>
            <w:r>
              <w:rPr>
                <w:sz w:val="22"/>
              </w:rPr>
              <w:t>субъекта персональных данных на обработку его персональных данных 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осуществления прав и законных интересов Администрации или т</w:t>
            </w:r>
            <w:r>
              <w:rPr>
                <w:sz w:val="22"/>
              </w:rPr>
              <w:t>ретьих лиц, в том числе в случаях, предусмотренных Федеральным законом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</w:t>
            </w:r>
            <w:r>
              <w:rPr>
                <w:sz w:val="22"/>
              </w:rPr>
              <w:t xml:space="preserve">ятельности и микрофинансовых организациях», либо для достижения общественно значимых целей при условии, что при этом не нарушаются права и свободы субъекта персональных данных </w:t>
            </w:r>
            <w:r>
              <w:rPr>
                <w:sz w:val="22"/>
              </w:rPr>
              <w:lastRenderedPageBreak/>
              <w:t>(Федеральный закон от 06.03.2006 № 35-ФЗ «О противодействии терроризму»; Постано</w:t>
            </w:r>
            <w:r>
              <w:rPr>
                <w:sz w:val="22"/>
              </w:rPr>
              <w:t>вление от 30.12.2019 №1275 «Об утверждении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</w:t>
            </w:r>
            <w:r>
              <w:rPr>
                <w:sz w:val="22"/>
              </w:rPr>
              <w:t>ия субъекта персональных данных на обработку его персональных данных 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осуществления прав и законных интересов Администрации </w:t>
            </w:r>
            <w:r>
              <w:rPr>
                <w:sz w:val="22"/>
              </w:rPr>
              <w:t>или третьих лиц, в том числе в случаях, предусмотренных Федеральным законом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</w:t>
            </w:r>
            <w:r>
              <w:rPr>
                <w:sz w:val="22"/>
              </w:rPr>
              <w:t>ой деятельности и микрофинансовых организациях», либо для достижения общественно значимых целей при условии, что при этом не нарушаются права и свободы субъекта персональных данных (Федеральный закон от 06.03.2006 № 35-ФЗ «О противодействии терроризму»; По</w:t>
            </w:r>
            <w:r>
              <w:rPr>
                <w:sz w:val="22"/>
              </w:rPr>
              <w:t>становление от 30.12.2019 №1275 «Об утверждении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t>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(договоры на поручение </w:t>
            </w:r>
            <w:r>
              <w:rPr>
                <w:sz w:val="22"/>
              </w:rPr>
              <w:t>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обработка персональных данных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</w:t>
            </w:r>
            <w:r>
              <w:rPr>
                <w:sz w:val="22"/>
              </w:rPr>
              <w:t>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</w:t>
            </w:r>
            <w:r>
              <w:rPr>
                <w:sz w:val="22"/>
              </w:rPr>
              <w:t>ей при условии, что при этом не нарушаются права и свободы субъекта персональных данных (Федеральный закон от 06.03.2006 № 35-ФЗ «О противодействии терроризму»; Постановление от 30.12.2019 №1275 «Об утверждении Положения о пропускном и внутриобъектовом реж</w:t>
            </w:r>
            <w:r>
              <w:rPr>
                <w:sz w:val="22"/>
              </w:rPr>
              <w:t>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(договоры на </w:t>
            </w:r>
            <w:r>
              <w:rPr>
                <w:sz w:val="22"/>
              </w:rPr>
              <w:t>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</w:t>
            </w:r>
            <w:r>
              <w:rPr>
                <w:sz w:val="22"/>
              </w:rPr>
              <w:t>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</w:t>
            </w:r>
            <w:r>
              <w:rPr>
                <w:sz w:val="22"/>
              </w:rPr>
              <w:t xml:space="preserve">чимых целей при условии, что при этом не нарушаются права и свободы субъекта персональных данных (Федеральный закон от 06.03.2006 № 35-ФЗ </w:t>
            </w:r>
            <w:r>
              <w:rPr>
                <w:sz w:val="22"/>
              </w:rPr>
              <w:lastRenderedPageBreak/>
              <w:t>«О противодействии терроризму»; Постановление от 30.12.2019 №1275 «Об утверждении Положения о пропускном и внутриобъек</w:t>
            </w:r>
            <w:r>
              <w:rPr>
                <w:sz w:val="22"/>
              </w:rPr>
              <w:t>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(договоры на пор</w:t>
            </w:r>
            <w:r>
              <w:rPr>
                <w:sz w:val="22"/>
              </w:rPr>
              <w:t>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</w:t>
            </w:r>
            <w:r>
              <w:rPr>
                <w:sz w:val="22"/>
              </w:rPr>
              <w:t>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</w:t>
            </w:r>
            <w:r>
              <w:rPr>
                <w:sz w:val="22"/>
              </w:rPr>
              <w:t>ых целей при условии, что при этом не нарушаются права и свободы субъекта персональных данных (Федеральный закон от 06.03.2006 № 35-ФЗ «О противодействии терроризму»; Постановление от 30.12.2019 №1275 «Об утверждении Положения о пропускном и внутриобъектов</w:t>
            </w:r>
            <w:r>
              <w:rPr>
                <w:sz w:val="22"/>
              </w:rPr>
              <w:t>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про</w:t>
            </w:r>
            <w:r>
              <w:softHyphen/>
            </w:r>
            <w:r>
              <w:rPr>
                <w:i/>
                <w:sz w:val="22"/>
                <w:szCs w:val="22"/>
              </w:rPr>
              <w:t>пус</w:t>
            </w:r>
            <w:r>
              <w:softHyphen/>
            </w:r>
            <w:r>
              <w:rPr>
                <w:i/>
                <w:sz w:val="22"/>
                <w:szCs w:val="22"/>
              </w:rPr>
              <w:t>кно</w:t>
            </w:r>
            <w:r>
              <w:softHyphen/>
            </w:r>
            <w:r>
              <w:rPr>
                <w:i/>
                <w:sz w:val="22"/>
                <w:szCs w:val="22"/>
              </w:rPr>
              <w:t>го ре</w:t>
            </w:r>
            <w:r>
              <w:softHyphen/>
            </w:r>
            <w:r>
              <w:rPr>
                <w:i/>
                <w:sz w:val="22"/>
                <w:szCs w:val="22"/>
              </w:rPr>
              <w:t>жима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фика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кар</w:t>
            </w:r>
            <w:r>
              <w:softHyphen/>
            </w:r>
            <w:r>
              <w:rPr>
                <w:sz w:val="22"/>
                <w:szCs w:val="22"/>
              </w:rPr>
              <w:t>точки-про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ки ПДн </w:t>
            </w:r>
            <w:r>
              <w:rPr>
                <w:sz w:val="22"/>
                <w:szCs w:val="22"/>
              </w:rPr>
              <w:lastRenderedPageBreak/>
              <w:t>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ви</w:t>
            </w:r>
            <w:r>
              <w:softHyphen/>
            </w:r>
            <w:r>
              <w:rPr>
                <w:sz w:val="22"/>
                <w:szCs w:val="22"/>
              </w:rPr>
              <w:t>зита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</w:t>
            </w:r>
            <w:r>
              <w:rPr>
                <w:sz w:val="22"/>
              </w:rPr>
              <w:t>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lastRenderedPageBreak/>
              <w:t>осуществления прав и законных интересов Администрации или третьих лиц, в том числе в случаях, предусмотренных Федеральным зак</w:t>
            </w:r>
            <w:r>
              <w:rPr>
                <w:sz w:val="22"/>
              </w:rPr>
              <w:t>оном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</w:t>
            </w:r>
            <w:r>
              <w:rPr>
                <w:sz w:val="22"/>
              </w:rPr>
              <w:t xml:space="preserve">щественно значимых целей при условии, что при этом не нарушаются права и свободы субъекта персональных данных (Федеральный закон от 06.03.2006 № 35-ФЗ «О противодействии терроризму»; Постановление от 30.12.2019 №1275 «Об утверждении Положения о пропускном </w:t>
            </w:r>
            <w:r>
              <w:rPr>
                <w:sz w:val="22"/>
              </w:rPr>
              <w:t>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 год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бан</w:t>
            </w:r>
            <w:r>
              <w:softHyphen/>
            </w:r>
            <w:r>
              <w:rPr>
                <w:sz w:val="22"/>
                <w:szCs w:val="22"/>
              </w:rPr>
              <w:t>ка дан</w:t>
            </w:r>
            <w:r>
              <w:softHyphen/>
            </w:r>
            <w:r>
              <w:rPr>
                <w:sz w:val="22"/>
                <w:szCs w:val="22"/>
              </w:rPr>
              <w:t>ных о де</w:t>
            </w:r>
            <w:r>
              <w:softHyphen/>
            </w:r>
            <w:r>
              <w:rPr>
                <w:sz w:val="22"/>
                <w:szCs w:val="22"/>
              </w:rPr>
              <w:t>тях, ос</w:t>
            </w:r>
            <w:r>
              <w:softHyphen/>
            </w:r>
            <w:r>
              <w:rPr>
                <w:sz w:val="22"/>
                <w:szCs w:val="22"/>
              </w:rPr>
              <w:t>тавших</w:t>
            </w:r>
            <w:r>
              <w:softHyphen/>
            </w:r>
            <w:r>
              <w:rPr>
                <w:sz w:val="22"/>
                <w:szCs w:val="22"/>
              </w:rPr>
              <w:t>ся</w:t>
            </w:r>
            <w:r>
              <w:rPr>
                <w:sz w:val="22"/>
                <w:szCs w:val="22"/>
              </w:rPr>
              <w:t xml:space="preserve"> без по</w:t>
            </w:r>
            <w:r>
              <w:softHyphen/>
            </w:r>
            <w:r>
              <w:rPr>
                <w:sz w:val="22"/>
                <w:szCs w:val="22"/>
              </w:rPr>
              <w:t>пече</w:t>
            </w:r>
            <w:r>
              <w:softHyphen/>
            </w:r>
            <w:r>
              <w:rPr>
                <w:sz w:val="22"/>
                <w:szCs w:val="22"/>
              </w:rPr>
              <w:t>ния ро</w:t>
            </w:r>
            <w:r>
              <w:softHyphen/>
            </w:r>
            <w:r>
              <w:rPr>
                <w:sz w:val="22"/>
                <w:szCs w:val="22"/>
              </w:rPr>
              <w:t>дите</w:t>
            </w:r>
            <w:r>
              <w:softHyphen/>
            </w:r>
            <w:r>
              <w:rPr>
                <w:sz w:val="22"/>
                <w:szCs w:val="22"/>
              </w:rPr>
              <w:t>лей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</w:t>
            </w:r>
            <w:r>
              <w:rPr>
                <w:sz w:val="22"/>
              </w:rPr>
              <w:t>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(Семейный кодекс Российской Федерации; Федеральный закон от 24.0</w:t>
            </w:r>
            <w:r>
              <w:rPr>
                <w:sz w:val="22"/>
              </w:rPr>
              <w:t>4.2008 № 48-ФЗ «Об опеке и попечительстве»;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мая 2009 г. N 423 «Об отдельных вопросах осуществления оп</w:t>
            </w:r>
            <w:r>
              <w:rPr>
                <w:sz w:val="22"/>
              </w:rPr>
              <w:t>еки и попечительства в отношении несовершеннолетних граждан»)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вы</w:t>
            </w:r>
            <w:r>
              <w:softHyphen/>
            </w:r>
            <w:r>
              <w:rPr>
                <w:i/>
                <w:sz w:val="22"/>
                <w:szCs w:val="22"/>
              </w:rPr>
              <w:t>разив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же</w:t>
            </w:r>
            <w:r>
              <w:softHyphen/>
            </w:r>
            <w:r>
              <w:rPr>
                <w:i/>
                <w:sz w:val="22"/>
                <w:szCs w:val="22"/>
              </w:rPr>
              <w:t>лание стать опе</w:t>
            </w:r>
            <w:r>
              <w:softHyphen/>
            </w:r>
            <w:r>
              <w:rPr>
                <w:i/>
                <w:sz w:val="22"/>
                <w:szCs w:val="22"/>
              </w:rPr>
              <w:t>куна</w:t>
            </w:r>
            <w:r>
              <w:softHyphen/>
            </w:r>
            <w:r>
              <w:rPr>
                <w:i/>
                <w:sz w:val="22"/>
                <w:szCs w:val="22"/>
              </w:rPr>
              <w:t>ми/ по</w:t>
            </w:r>
            <w:r>
              <w:softHyphen/>
            </w:r>
            <w:r>
              <w:rPr>
                <w:i/>
                <w:sz w:val="22"/>
                <w:szCs w:val="22"/>
              </w:rPr>
              <w:t>печи</w:t>
            </w:r>
            <w:r>
              <w:softHyphen/>
            </w:r>
            <w:r>
              <w:rPr>
                <w:i/>
                <w:sz w:val="22"/>
                <w:szCs w:val="22"/>
              </w:rPr>
              <w:t>теля</w:t>
            </w:r>
            <w:r>
              <w:softHyphen/>
            </w:r>
            <w:r>
              <w:rPr>
                <w:i/>
                <w:sz w:val="22"/>
                <w:szCs w:val="22"/>
              </w:rPr>
              <w:t>ми, ли</w:t>
            </w:r>
            <w:r>
              <w:softHyphen/>
            </w:r>
            <w:r>
              <w:rPr>
                <w:i/>
                <w:sz w:val="22"/>
                <w:szCs w:val="22"/>
              </w:rPr>
              <w:t>бо усы</w:t>
            </w:r>
            <w:r>
              <w:softHyphen/>
            </w:r>
            <w:r>
              <w:rPr>
                <w:i/>
                <w:sz w:val="22"/>
                <w:szCs w:val="22"/>
              </w:rPr>
              <w:t>нови</w:t>
            </w:r>
            <w:r>
              <w:softHyphen/>
            </w:r>
            <w:r>
              <w:rPr>
                <w:i/>
                <w:sz w:val="22"/>
                <w:szCs w:val="22"/>
              </w:rPr>
              <w:t>теля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 xml:space="preserve">ки </w:t>
            </w:r>
            <w:r>
              <w:rPr>
                <w:sz w:val="22"/>
                <w:szCs w:val="22"/>
              </w:rPr>
              <w:t>на учет;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о воз</w:t>
            </w:r>
            <w:r>
              <w:softHyphen/>
            </w:r>
            <w:r>
              <w:rPr>
                <w:sz w:val="22"/>
                <w:szCs w:val="22"/>
              </w:rPr>
              <w:t>можнос</w:t>
            </w:r>
            <w:r>
              <w:softHyphen/>
            </w:r>
            <w:r>
              <w:rPr>
                <w:sz w:val="22"/>
                <w:szCs w:val="22"/>
              </w:rPr>
              <w:t>ти быть усы</w:t>
            </w:r>
            <w:r>
              <w:softHyphen/>
            </w:r>
            <w:r>
              <w:rPr>
                <w:sz w:val="22"/>
                <w:szCs w:val="22"/>
              </w:rPr>
              <w:t>нови</w:t>
            </w:r>
            <w:r>
              <w:softHyphen/>
            </w:r>
            <w:r>
              <w:rPr>
                <w:sz w:val="22"/>
                <w:szCs w:val="22"/>
              </w:rPr>
              <w:t>телем опе</w:t>
            </w:r>
            <w:r>
              <w:softHyphen/>
            </w:r>
            <w:r>
              <w:rPr>
                <w:sz w:val="22"/>
                <w:szCs w:val="22"/>
              </w:rPr>
              <w:t>куном (по</w:t>
            </w:r>
            <w:r>
              <w:softHyphen/>
            </w:r>
            <w:r>
              <w:rPr>
                <w:sz w:val="22"/>
                <w:szCs w:val="22"/>
              </w:rPr>
              <w:t>печи</w:t>
            </w:r>
            <w:r>
              <w:softHyphen/>
            </w:r>
            <w:r>
              <w:rPr>
                <w:sz w:val="22"/>
                <w:szCs w:val="22"/>
              </w:rPr>
              <w:t>телем), при</w:t>
            </w:r>
            <w:r>
              <w:softHyphen/>
            </w:r>
            <w:r>
              <w:rPr>
                <w:sz w:val="22"/>
                <w:szCs w:val="22"/>
              </w:rPr>
              <w:t>ем</w:t>
            </w:r>
            <w:r>
              <w:softHyphen/>
            </w:r>
            <w:r>
              <w:rPr>
                <w:sz w:val="22"/>
                <w:szCs w:val="22"/>
              </w:rPr>
              <w:t>ным ро</w:t>
            </w:r>
            <w:r>
              <w:softHyphen/>
            </w:r>
            <w:r>
              <w:rPr>
                <w:sz w:val="22"/>
                <w:szCs w:val="22"/>
              </w:rPr>
              <w:t>дите</w:t>
            </w:r>
            <w:r>
              <w:softHyphen/>
            </w:r>
            <w:r>
              <w:rPr>
                <w:sz w:val="22"/>
                <w:szCs w:val="22"/>
              </w:rPr>
              <w:t>лем;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товив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де</w:t>
            </w:r>
            <w:r>
              <w:softHyphen/>
            </w:r>
            <w:r>
              <w:rPr>
                <w:sz w:val="22"/>
                <w:szCs w:val="22"/>
              </w:rPr>
              <w:t>тей, ко</w:t>
            </w:r>
            <w:r>
              <w:softHyphen/>
            </w:r>
            <w:r>
              <w:rPr>
                <w:sz w:val="22"/>
                <w:szCs w:val="22"/>
              </w:rPr>
              <w:t>торых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взять на вос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тание в семью;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ленные (ФИО де</w:t>
            </w:r>
            <w:r>
              <w:softHyphen/>
            </w:r>
            <w:r>
              <w:rPr>
                <w:sz w:val="22"/>
                <w:szCs w:val="22"/>
              </w:rPr>
              <w:t>тей);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жела</w:t>
            </w:r>
            <w:r>
              <w:softHyphen/>
            </w:r>
            <w:r>
              <w:rPr>
                <w:sz w:val="22"/>
                <w:szCs w:val="22"/>
              </w:rPr>
              <w:t>ние (пол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ка, на</w:t>
            </w:r>
            <w:r>
              <w:softHyphen/>
            </w:r>
            <w:r>
              <w:rPr>
                <w:sz w:val="22"/>
                <w:szCs w:val="22"/>
              </w:rPr>
              <w:t>личие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ности, воз</w:t>
            </w:r>
            <w:r>
              <w:softHyphen/>
            </w:r>
            <w:r>
              <w:rPr>
                <w:sz w:val="22"/>
                <w:szCs w:val="22"/>
              </w:rPr>
              <w:t>раст от, воз</w:t>
            </w:r>
            <w:r>
              <w:softHyphen/>
            </w:r>
            <w:r>
              <w:rPr>
                <w:sz w:val="22"/>
                <w:szCs w:val="22"/>
              </w:rPr>
              <w:t>раст до);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ос</w:t>
            </w:r>
            <w:r>
              <w:rPr>
                <w:sz w:val="22"/>
              </w:rPr>
              <w:t>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несовершеннолетних граждан»)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Де</w:t>
            </w:r>
            <w:r>
              <w:softHyphen/>
            </w:r>
            <w:r>
              <w:rPr>
                <w:i/>
                <w:sz w:val="22"/>
                <w:szCs w:val="22"/>
              </w:rPr>
              <w:t>ти-си</w:t>
            </w:r>
            <w:r>
              <w:softHyphen/>
            </w:r>
            <w:r>
              <w:rPr>
                <w:i/>
                <w:sz w:val="22"/>
                <w:szCs w:val="22"/>
              </w:rPr>
              <w:t>роты, де</w:t>
            </w:r>
            <w:r>
              <w:softHyphen/>
            </w:r>
            <w:r>
              <w:rPr>
                <w:i/>
                <w:sz w:val="22"/>
                <w:szCs w:val="22"/>
              </w:rPr>
              <w:t>ти ос</w:t>
            </w:r>
            <w:r>
              <w:softHyphen/>
            </w:r>
            <w:r>
              <w:rPr>
                <w:i/>
                <w:sz w:val="22"/>
                <w:szCs w:val="22"/>
              </w:rPr>
              <w:t>тавши</w:t>
            </w:r>
            <w:r>
              <w:softHyphen/>
            </w:r>
            <w:r>
              <w:rPr>
                <w:i/>
                <w:sz w:val="22"/>
                <w:szCs w:val="22"/>
              </w:rPr>
              <w:t>еся без по</w:t>
            </w:r>
            <w:r>
              <w:softHyphen/>
            </w:r>
            <w:r>
              <w:rPr>
                <w:i/>
                <w:sz w:val="22"/>
                <w:szCs w:val="22"/>
              </w:rPr>
              <w:t>пече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ро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 xml:space="preserve">ющий </w:t>
            </w:r>
            <w:r>
              <w:rPr>
                <w:sz w:val="22"/>
                <w:szCs w:val="22"/>
              </w:rPr>
              <w:t>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учет;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вичной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ре</w:t>
            </w:r>
            <w:r>
              <w:softHyphen/>
            </w:r>
            <w:r>
              <w:rPr>
                <w:sz w:val="22"/>
                <w:szCs w:val="22"/>
              </w:rPr>
              <w:t>ги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ный учет;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 xml:space="preserve">ки на </w:t>
            </w:r>
            <w:r>
              <w:rPr>
                <w:sz w:val="22"/>
                <w:szCs w:val="22"/>
              </w:rPr>
              <w:t>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ный учет;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</w:t>
            </w:r>
            <w:r>
              <w:softHyphen/>
            </w:r>
            <w:r>
              <w:rPr>
                <w:sz w:val="22"/>
                <w:szCs w:val="22"/>
              </w:rPr>
              <w:t>ект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ющий ве</w:t>
            </w:r>
            <w:r>
              <w:softHyphen/>
            </w:r>
            <w:r>
              <w:rPr>
                <w:sz w:val="22"/>
                <w:szCs w:val="22"/>
              </w:rPr>
              <w:t>дение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 опе</w:t>
            </w:r>
            <w:r>
              <w:softHyphen/>
            </w:r>
            <w:r>
              <w:rPr>
                <w:sz w:val="22"/>
                <w:szCs w:val="22"/>
              </w:rPr>
              <w:t>ки и по</w:t>
            </w:r>
            <w:r>
              <w:softHyphen/>
            </w:r>
            <w:r>
              <w:rPr>
                <w:sz w:val="22"/>
                <w:szCs w:val="22"/>
              </w:rPr>
              <w:t>печи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об</w:t>
            </w:r>
            <w:r>
              <w:softHyphen/>
            </w:r>
            <w:r>
              <w:rPr>
                <w:sz w:val="22"/>
                <w:szCs w:val="22"/>
              </w:rPr>
              <w:t>сле</w:t>
            </w:r>
            <w:r>
              <w:softHyphen/>
            </w:r>
            <w:r>
              <w:rPr>
                <w:sz w:val="22"/>
                <w:szCs w:val="22"/>
              </w:rPr>
              <w:t>дова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мо</w:t>
            </w:r>
            <w:r>
              <w:softHyphen/>
            </w:r>
            <w:r>
              <w:rPr>
                <w:sz w:val="22"/>
                <w:szCs w:val="22"/>
              </w:rPr>
              <w:t>тор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можная фор</w:t>
            </w:r>
            <w:r>
              <w:softHyphen/>
            </w:r>
            <w:r>
              <w:rPr>
                <w:sz w:val="22"/>
                <w:szCs w:val="22"/>
              </w:rPr>
              <w:t>ма 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ства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</w:t>
            </w:r>
            <w:r>
              <w:softHyphen/>
            </w:r>
            <w:r>
              <w:rPr>
                <w:sz w:val="22"/>
                <w:szCs w:val="22"/>
              </w:rPr>
              <w:t>ОиП;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ре</w:t>
            </w:r>
            <w:r>
              <w:softHyphen/>
            </w:r>
            <w:r>
              <w:rPr>
                <w:sz w:val="22"/>
                <w:szCs w:val="22"/>
              </w:rPr>
              <w:t>ги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опе</w:t>
            </w:r>
            <w:r>
              <w:softHyphen/>
            </w:r>
            <w:r>
              <w:rPr>
                <w:sz w:val="22"/>
                <w:szCs w:val="22"/>
              </w:rPr>
              <w:t>рато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опе</w:t>
            </w:r>
            <w:r>
              <w:softHyphen/>
            </w:r>
            <w:r>
              <w:rPr>
                <w:sz w:val="22"/>
                <w:szCs w:val="22"/>
              </w:rPr>
              <w:t>рато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ности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нед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жимом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тран</w:t>
            </w:r>
            <w:r>
              <w:softHyphen/>
            </w:r>
            <w:r>
              <w:rPr>
                <w:sz w:val="22"/>
                <w:szCs w:val="22"/>
              </w:rPr>
              <w:t>спортных средс</w:t>
            </w:r>
            <w:r>
              <w:softHyphen/>
            </w:r>
            <w:r>
              <w:rPr>
                <w:sz w:val="22"/>
                <w:szCs w:val="22"/>
              </w:rPr>
              <w:t>твах, 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жащих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неж</w:t>
            </w:r>
            <w:r>
              <w:softHyphen/>
            </w:r>
            <w:r>
              <w:rPr>
                <w:sz w:val="22"/>
                <w:szCs w:val="22"/>
              </w:rPr>
              <w:t>ных средс</w:t>
            </w:r>
            <w:r>
              <w:softHyphen/>
            </w:r>
            <w:r>
              <w:rPr>
                <w:sz w:val="22"/>
                <w:szCs w:val="22"/>
              </w:rPr>
              <w:t>твах, на</w:t>
            </w:r>
            <w:r>
              <w:softHyphen/>
            </w:r>
            <w:r>
              <w:rPr>
                <w:sz w:val="22"/>
                <w:szCs w:val="22"/>
              </w:rPr>
              <w:t>ходя</w:t>
            </w:r>
            <w:r>
              <w:softHyphen/>
            </w:r>
            <w:r>
              <w:rPr>
                <w:sz w:val="22"/>
                <w:szCs w:val="22"/>
              </w:rPr>
              <w:t>щих</w:t>
            </w:r>
            <w:r>
              <w:softHyphen/>
            </w:r>
            <w:r>
              <w:rPr>
                <w:sz w:val="22"/>
                <w:szCs w:val="22"/>
              </w:rPr>
              <w:t>ся на сче</w:t>
            </w:r>
            <w:r>
              <w:softHyphen/>
            </w:r>
            <w:r>
              <w:rPr>
                <w:sz w:val="22"/>
                <w:szCs w:val="22"/>
              </w:rPr>
              <w:t>тах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 в кре</w:t>
            </w:r>
            <w:r>
              <w:softHyphen/>
            </w:r>
            <w:r>
              <w:rPr>
                <w:sz w:val="22"/>
                <w:szCs w:val="22"/>
              </w:rPr>
              <w:t>дит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цен</w:t>
            </w:r>
            <w:r>
              <w:softHyphen/>
            </w:r>
            <w:r>
              <w:rPr>
                <w:sz w:val="22"/>
                <w:szCs w:val="22"/>
              </w:rPr>
              <w:t>ных бу</w:t>
            </w:r>
            <w:r>
              <w:softHyphen/>
            </w:r>
            <w:r>
              <w:rPr>
                <w:sz w:val="22"/>
                <w:szCs w:val="22"/>
              </w:rPr>
              <w:t>магах;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сох</w:t>
            </w:r>
            <w:r>
              <w:softHyphen/>
            </w:r>
            <w:r>
              <w:rPr>
                <w:sz w:val="22"/>
                <w:szCs w:val="22"/>
              </w:rPr>
              <w:t>раннос</w:t>
            </w:r>
            <w:r>
              <w:softHyphen/>
            </w:r>
            <w:r>
              <w:rPr>
                <w:sz w:val="22"/>
                <w:szCs w:val="22"/>
              </w:rPr>
              <w:t>ти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</w:t>
            </w:r>
            <w:r>
              <w:rPr>
                <w:sz w:val="22"/>
                <w:szCs w:val="22"/>
              </w:rPr>
              <w:t>об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чении жиль</w:t>
            </w:r>
            <w:r>
              <w:softHyphen/>
            </w:r>
            <w:r>
              <w:rPr>
                <w:sz w:val="22"/>
                <w:szCs w:val="22"/>
              </w:rPr>
              <w:t>ем;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 (вы</w:t>
            </w:r>
            <w:r>
              <w:softHyphen/>
            </w:r>
            <w:r>
              <w:rPr>
                <w:sz w:val="22"/>
                <w:szCs w:val="22"/>
              </w:rPr>
              <w:t>деле</w:t>
            </w:r>
            <w:r>
              <w:softHyphen/>
            </w:r>
            <w:r>
              <w:rPr>
                <w:sz w:val="22"/>
                <w:szCs w:val="22"/>
              </w:rPr>
              <w:t>ния) жи</w:t>
            </w:r>
            <w:r>
              <w:softHyphen/>
            </w:r>
            <w:r>
              <w:rPr>
                <w:sz w:val="22"/>
                <w:szCs w:val="22"/>
              </w:rPr>
              <w:t>лого по</w:t>
            </w:r>
            <w:r>
              <w:softHyphen/>
            </w:r>
            <w:r>
              <w:rPr>
                <w:sz w:val="22"/>
                <w:szCs w:val="22"/>
              </w:rPr>
              <w:t>меще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емо</w:t>
            </w:r>
            <w:r>
              <w:softHyphen/>
            </w:r>
            <w:r>
              <w:rPr>
                <w:sz w:val="22"/>
                <w:szCs w:val="22"/>
              </w:rPr>
              <w:t>го (вы</w:t>
            </w:r>
            <w:r>
              <w:softHyphen/>
            </w:r>
            <w:r>
              <w:rPr>
                <w:sz w:val="22"/>
                <w:szCs w:val="22"/>
              </w:rPr>
              <w:t>деля</w:t>
            </w:r>
            <w:r>
              <w:softHyphen/>
            </w:r>
            <w:r>
              <w:rPr>
                <w:sz w:val="22"/>
                <w:szCs w:val="22"/>
              </w:rPr>
              <w:t>емо</w:t>
            </w:r>
            <w:r>
              <w:softHyphen/>
            </w:r>
            <w:r>
              <w:rPr>
                <w:sz w:val="22"/>
                <w:szCs w:val="22"/>
              </w:rPr>
              <w:t>го) жи</w:t>
            </w:r>
            <w:r>
              <w:softHyphen/>
            </w:r>
            <w:r>
              <w:rPr>
                <w:sz w:val="22"/>
                <w:szCs w:val="22"/>
              </w:rPr>
              <w:t>лого по</w:t>
            </w:r>
            <w:r>
              <w:softHyphen/>
            </w:r>
            <w:r>
              <w:rPr>
                <w:sz w:val="22"/>
                <w:szCs w:val="22"/>
              </w:rPr>
              <w:t>меще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 из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жи</w:t>
            </w:r>
            <w:r>
              <w:softHyphen/>
            </w:r>
            <w:r>
              <w:rPr>
                <w:sz w:val="22"/>
                <w:szCs w:val="22"/>
              </w:rPr>
              <w:t>лищ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фон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ры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ной за</w:t>
            </w:r>
            <w:r>
              <w:softHyphen/>
            </w:r>
            <w:r>
              <w:rPr>
                <w:sz w:val="22"/>
                <w:szCs w:val="22"/>
              </w:rPr>
              <w:t>щиты;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аг</w:t>
            </w:r>
            <w:r>
              <w:softHyphen/>
            </w:r>
            <w:r>
              <w:rPr>
                <w:sz w:val="22"/>
                <w:szCs w:val="22"/>
              </w:rPr>
              <w:t>ноз;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  <w:r>
              <w:softHyphen/>
            </w:r>
            <w:r>
              <w:rPr>
                <w:sz w:val="22"/>
                <w:szCs w:val="22"/>
              </w:rPr>
              <w:t>тро</w:t>
            </w:r>
            <w:r>
              <w:softHyphen/>
            </w:r>
            <w:r>
              <w:rPr>
                <w:sz w:val="22"/>
                <w:szCs w:val="22"/>
              </w:rPr>
              <w:t>помет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кие дан</w:t>
            </w:r>
            <w:r>
              <w:softHyphen/>
            </w:r>
            <w:r>
              <w:rPr>
                <w:sz w:val="22"/>
                <w:szCs w:val="22"/>
              </w:rPr>
              <w:t>ные;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кое про</w:t>
            </w:r>
            <w:r>
              <w:softHyphen/>
            </w:r>
            <w:r>
              <w:rPr>
                <w:sz w:val="22"/>
                <w:szCs w:val="22"/>
              </w:rPr>
              <w:t>ис</w:t>
            </w:r>
            <w:r>
              <w:softHyphen/>
            </w:r>
            <w:r>
              <w:rPr>
                <w:sz w:val="22"/>
                <w:szCs w:val="22"/>
              </w:rPr>
              <w:t>хожде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</w:t>
            </w:r>
            <w:r>
              <w:softHyphen/>
            </w:r>
            <w:r>
              <w:rPr>
                <w:sz w:val="22"/>
                <w:szCs w:val="22"/>
              </w:rPr>
              <w:t>па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нер</w:t>
            </w:r>
            <w:r>
              <w:softHyphen/>
            </w:r>
            <w:r>
              <w:rPr>
                <w:sz w:val="22"/>
                <w:szCs w:val="22"/>
              </w:rPr>
              <w:t>вно-пси</w:t>
            </w:r>
            <w:r>
              <w:softHyphen/>
            </w:r>
            <w:r>
              <w:rPr>
                <w:sz w:val="22"/>
                <w:szCs w:val="22"/>
              </w:rPr>
              <w:t>хичес</w:t>
            </w:r>
            <w:r>
              <w:softHyphen/>
            </w:r>
            <w:r>
              <w:rPr>
                <w:sz w:val="22"/>
                <w:szCs w:val="22"/>
              </w:rPr>
              <w:t>ком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поз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ватель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эмо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и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пред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чево</w:t>
            </w:r>
            <w:r>
              <w:softHyphen/>
            </w:r>
            <w:r>
              <w:rPr>
                <w:sz w:val="22"/>
                <w:szCs w:val="22"/>
              </w:rPr>
              <w:t>го и ре</w:t>
            </w:r>
            <w:r>
              <w:softHyphen/>
            </w:r>
            <w:r>
              <w:rPr>
                <w:sz w:val="22"/>
                <w:szCs w:val="22"/>
              </w:rPr>
              <w:t>чево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пси</w:t>
            </w:r>
            <w:r>
              <w:softHyphen/>
            </w:r>
            <w:r>
              <w:rPr>
                <w:sz w:val="22"/>
                <w:szCs w:val="22"/>
              </w:rPr>
              <w:t>хомо</w:t>
            </w:r>
            <w:r>
              <w:softHyphen/>
            </w:r>
            <w:r>
              <w:rPr>
                <w:sz w:val="22"/>
                <w:szCs w:val="22"/>
              </w:rPr>
              <w:t>тор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ин</w:t>
            </w:r>
            <w:r>
              <w:softHyphen/>
            </w:r>
            <w:r>
              <w:rPr>
                <w:sz w:val="22"/>
                <w:szCs w:val="22"/>
              </w:rPr>
              <w:t>теллек</w:t>
            </w:r>
            <w:r>
              <w:softHyphen/>
            </w:r>
            <w:r>
              <w:rPr>
                <w:sz w:val="22"/>
                <w:szCs w:val="22"/>
              </w:rPr>
              <w:t>ту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эмо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но-ве</w:t>
            </w:r>
            <w:r>
              <w:softHyphen/>
            </w:r>
            <w:r>
              <w:rPr>
                <w:sz w:val="22"/>
                <w:szCs w:val="22"/>
              </w:rPr>
              <w:t>гета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во</w:t>
            </w:r>
            <w:r>
              <w:softHyphen/>
            </w:r>
            <w:r>
              <w:rPr>
                <w:sz w:val="22"/>
                <w:szCs w:val="22"/>
              </w:rPr>
              <w:t>лос;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глаз;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</w:t>
            </w:r>
            <w:r>
              <w:softHyphen/>
            </w:r>
            <w:r>
              <w:rPr>
                <w:sz w:val="22"/>
                <w:szCs w:val="22"/>
              </w:rPr>
              <w:t>бые при</w:t>
            </w:r>
            <w:r>
              <w:softHyphen/>
            </w:r>
            <w:r>
              <w:rPr>
                <w:sz w:val="22"/>
                <w:szCs w:val="22"/>
              </w:rPr>
              <w:t>меты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</w:t>
            </w:r>
            <w:r>
              <w:rPr>
                <w:sz w:val="22"/>
              </w:rPr>
              <w:t xml:space="preserve"> детей, оставшихся без попечения родителей, на воспитание в семьи граждан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</w:t>
            </w:r>
            <w:r>
              <w:rPr>
                <w:sz w:val="22"/>
              </w:rPr>
              <w:t>детях, оставшихся без попечения родителей»; Приказ Министерства просвещения РФ от 15 июня 2020 г. N 300 «Об утверждении Порядка формирования, ведения и использования государственного банка данных о детях, оставшихся без попечения родителей»)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>Условия и осн</w:t>
            </w:r>
            <w:r>
              <w:rPr>
                <w:i/>
                <w:szCs w:val="22"/>
              </w:rPr>
              <w:t xml:space="preserve">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</w:t>
            </w:r>
            <w:r>
              <w:rPr>
                <w:sz w:val="22"/>
              </w:rPr>
              <w:t xml:space="preserve">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оставшихся без </w:t>
            </w:r>
            <w:r>
              <w:rPr>
                <w:sz w:val="22"/>
              </w:rPr>
              <w:t xml:space="preserve">попечения родителей»; Постановление Правительства РФ от 18 мая 2009 г. N 423 «Об отдельных вопросах осуществления опеки и попечительства в отношении </w:t>
            </w:r>
            <w:r>
              <w:rPr>
                <w:sz w:val="22"/>
              </w:rPr>
              <w:lastRenderedPageBreak/>
              <w:t>несовершеннолетних граждан»)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 xml:space="preserve">твии </w:t>
            </w:r>
            <w:r>
              <w:rPr>
                <w:sz w:val="22"/>
                <w:szCs w:val="22"/>
              </w:rPr>
              <w:t>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совер</w:t>
            </w:r>
            <w:r>
              <w:softHyphen/>
            </w:r>
            <w:r>
              <w:rPr>
                <w:i/>
                <w:sz w:val="22"/>
                <w:szCs w:val="22"/>
              </w:rPr>
              <w:t>шенно</w:t>
            </w:r>
            <w:r>
              <w:softHyphen/>
            </w:r>
            <w:r>
              <w:rPr>
                <w:i/>
                <w:sz w:val="22"/>
                <w:szCs w:val="22"/>
              </w:rPr>
              <w:t>лет</w:t>
            </w:r>
            <w:r>
              <w:softHyphen/>
            </w:r>
            <w:r>
              <w:rPr>
                <w:i/>
                <w:sz w:val="22"/>
                <w:szCs w:val="22"/>
              </w:rPr>
              <w:t>ние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</w:t>
            </w:r>
            <w:r>
              <w:softHyphen/>
            </w:r>
            <w:r>
              <w:rPr>
                <w:sz w:val="22"/>
                <w:szCs w:val="22"/>
              </w:rPr>
              <w:t>па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</w:t>
            </w:r>
            <w:r>
              <w:rPr>
                <w:sz w:val="22"/>
              </w:rPr>
              <w:t xml:space="preserve">елях устройства детей, оставшихся без попечения родителей, на воспитание в семьи граждан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</w:t>
            </w:r>
            <w:r>
              <w:rPr>
                <w:sz w:val="22"/>
              </w:rPr>
              <w:t xml:space="preserve">банке данных о детях, оставшихся без попечения родителей»; Приказ Министерства просвещения РФ от 15 июня 2020 г. N 300 «Об утверждении Порядка формирования, ведения и использования государственного банка данных о детях, оставшихся без </w:t>
            </w:r>
            <w:r>
              <w:rPr>
                <w:sz w:val="22"/>
              </w:rPr>
              <w:lastRenderedPageBreak/>
              <w:t>попечения родителей»)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</w:t>
            </w:r>
            <w:r>
              <w:rPr>
                <w:sz w:val="22"/>
              </w:rPr>
              <w:t xml:space="preserve">ской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</w:t>
            </w:r>
            <w:r>
              <w:rPr>
                <w:sz w:val="22"/>
              </w:rPr>
              <w:t>оставшихся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несовершеннолетних граждан»)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ка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еся ре</w:t>
            </w:r>
            <w:r>
              <w:softHyphen/>
            </w:r>
            <w:r>
              <w:rPr>
                <w:sz w:val="22"/>
                <w:szCs w:val="22"/>
              </w:rPr>
              <w:t>лиги</w:t>
            </w:r>
            <w:r>
              <w:softHyphen/>
            </w:r>
            <w:r>
              <w:rPr>
                <w:sz w:val="22"/>
                <w:szCs w:val="22"/>
              </w:rPr>
              <w:t>оз</w:t>
            </w:r>
            <w:r>
              <w:softHyphen/>
            </w:r>
            <w:r>
              <w:rPr>
                <w:sz w:val="22"/>
                <w:szCs w:val="22"/>
              </w:rPr>
              <w:t>ных убеж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чины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твия ро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пече</w:t>
            </w:r>
            <w:r>
              <w:softHyphen/>
            </w:r>
            <w:r>
              <w:rPr>
                <w:sz w:val="22"/>
                <w:szCs w:val="22"/>
              </w:rPr>
              <w:t>ния ( тип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случаях, </w:t>
            </w:r>
            <w:r>
              <w:rPr>
                <w:sz w:val="22"/>
              </w:rPr>
              <w:t>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 (Федеральный закон от 24.04.2008 № 48-Ф</w:t>
            </w:r>
            <w:r>
              <w:rPr>
                <w:sz w:val="22"/>
              </w:rPr>
              <w:t>З «Об опеке и попечительстве»; Федеральный закон от 16.04.2001 № 44-ФЗ «О государственном банке данных о детях, оставшихся без попечения родителей»; Приказ Министерства просвещения РФ от 15 июня 2020 г. N 300 «Об утверждении Порядка формирования, ведения и</w:t>
            </w:r>
            <w:r>
              <w:rPr>
                <w:sz w:val="22"/>
              </w:rPr>
              <w:t xml:space="preserve"> использования государственного банка данных о детях, оставшихся без попечения родителей»)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обработка персональных данных необходима для достижения целей, предусмотренных международным договором Российской </w:t>
            </w:r>
            <w:r>
              <w:rPr>
                <w:sz w:val="22"/>
              </w:rPr>
              <w:t>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</w:t>
            </w:r>
            <w:r>
              <w:rPr>
                <w:sz w:val="22"/>
              </w:rPr>
              <w:t>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</w:t>
            </w:r>
            <w:r>
              <w:rPr>
                <w:sz w:val="22"/>
              </w:rPr>
              <w:t>совершеннолетних граждан»)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вер</w:t>
            </w:r>
            <w:r>
              <w:softHyphen/>
            </w:r>
            <w:r>
              <w:rPr>
                <w:i/>
                <w:sz w:val="22"/>
                <w:szCs w:val="22"/>
              </w:rPr>
              <w:t>шенно</w:t>
            </w:r>
            <w:r>
              <w:softHyphen/>
            </w:r>
            <w:r>
              <w:rPr>
                <w:i/>
                <w:sz w:val="22"/>
                <w:szCs w:val="22"/>
              </w:rPr>
              <w:t>лет</w:t>
            </w:r>
            <w:r>
              <w:softHyphen/>
            </w:r>
            <w:r>
              <w:rPr>
                <w:i/>
                <w:sz w:val="22"/>
                <w:szCs w:val="22"/>
              </w:rPr>
              <w:t>ние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ющий не</w:t>
            </w:r>
            <w:r>
              <w:softHyphen/>
            </w: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можность 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ства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 в семью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</w:t>
            </w:r>
            <w:r>
              <w:rPr>
                <w:sz w:val="22"/>
              </w:rPr>
              <w:t>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</w:t>
            </w:r>
            <w:r>
              <w:rPr>
                <w:sz w:val="22"/>
              </w:rPr>
              <w:t>ая 2009 г. N 423 «Об отдельных вопросах осуществления опеки и попечительства в отношении несовершеннолетних граждан»)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lastRenderedPageBreak/>
              <w:t xml:space="preserve">достижения целей, предусмотренных международным договором Российской Федерации или законом, для </w:t>
            </w:r>
            <w:r>
              <w:rPr>
                <w:sz w:val="22"/>
              </w:rPr>
              <w:t>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</w:t>
            </w:r>
            <w:r>
              <w:rPr>
                <w:sz w:val="22"/>
              </w:rPr>
              <w:t xml:space="preserve">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 xml:space="preserve">гин, </w:t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</w:t>
            </w:r>
            <w:r>
              <w:rPr>
                <w:sz w:val="22"/>
              </w:rPr>
              <w:t>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</w:t>
            </w:r>
            <w:r>
              <w:rPr>
                <w:sz w:val="22"/>
              </w:rPr>
              <w:t>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ЭЦП;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</w:t>
            </w:r>
            <w:r>
              <w:rPr>
                <w:sz w:val="22"/>
              </w:rPr>
              <w:t>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</w:t>
            </w:r>
            <w:r>
              <w:rPr>
                <w:sz w:val="22"/>
              </w:rPr>
              <w:t>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</w:t>
            </w:r>
            <w:r>
              <w:rPr>
                <w:sz w:val="22"/>
              </w:rPr>
              <w:t>и обязанностей (Федеральный закон от 27.07.2006 № 149-ФЗ «Об информации,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лях </w:t>
            </w:r>
            <w:r>
              <w:rPr>
                <w:i/>
                <w:sz w:val="22"/>
                <w:szCs w:val="22"/>
              </w:rPr>
              <w:t>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ус</w:t>
            </w:r>
            <w:r>
              <w:softHyphen/>
            </w:r>
            <w:r>
              <w:rPr>
                <w:sz w:val="22"/>
                <w:szCs w:val="22"/>
              </w:rPr>
              <w:t>тавной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</w:t>
            </w:r>
            <w:r>
              <w:rPr>
                <w:sz w:val="22"/>
                <w:szCs w:val="22"/>
              </w:rPr>
              <w:t xml:space="preserve">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 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</w:t>
            </w:r>
            <w:r>
              <w:rPr>
                <w:sz w:val="22"/>
              </w:rPr>
              <w:lastRenderedPageBreak/>
              <w:t>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</w:t>
            </w:r>
            <w:r>
              <w:rPr>
                <w:sz w:val="22"/>
              </w:rPr>
              <w:t>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50/75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</w:t>
            </w:r>
            <w:r>
              <w:rPr>
                <w:sz w:val="22"/>
              </w:rPr>
              <w:t>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</w:t>
            </w:r>
            <w:r>
              <w:rPr>
                <w:sz w:val="22"/>
              </w:rPr>
              <w:t xml:space="preserve"> и военной службе»; Федеральный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обеспечению функциони</w:t>
            </w:r>
            <w:r>
              <w:rPr>
                <w:sz w:val="22"/>
              </w:rPr>
              <w:t>рования системы воинского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под</w:t>
            </w:r>
            <w:r>
              <w:softHyphen/>
            </w:r>
            <w:r>
              <w:rPr>
                <w:i/>
                <w:sz w:val="22"/>
                <w:szCs w:val="22"/>
              </w:rPr>
              <w:t>ле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му уче</w:t>
            </w:r>
            <w:r>
              <w:softHyphen/>
            </w:r>
            <w:r>
              <w:rPr>
                <w:i/>
                <w:sz w:val="22"/>
                <w:szCs w:val="22"/>
              </w:rPr>
              <w:t>ту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семьи ( 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 xml:space="preserve">тва, ФИО, </w:t>
            </w:r>
            <w:r>
              <w:rPr>
                <w:sz w:val="22"/>
                <w:szCs w:val="22"/>
              </w:rPr>
              <w:lastRenderedPageBreak/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ние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ных язы</w:t>
            </w:r>
            <w:r>
              <w:softHyphen/>
            </w:r>
            <w:r>
              <w:rPr>
                <w:sz w:val="22"/>
                <w:szCs w:val="22"/>
              </w:rPr>
              <w:t>ков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сте</w:t>
            </w:r>
            <w:r>
              <w:softHyphen/>
            </w:r>
            <w:r>
              <w:rPr>
                <w:sz w:val="22"/>
                <w:szCs w:val="22"/>
              </w:rPr>
              <w:t>пень зна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дачи, кем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ское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ние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ТС,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/ мес</w:t>
            </w:r>
            <w:r>
              <w:softHyphen/>
            </w:r>
            <w:r>
              <w:rPr>
                <w:sz w:val="22"/>
                <w:szCs w:val="22"/>
              </w:rPr>
              <w:t>та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ния (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цией, 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ции,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мера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 ( ра</w:t>
            </w:r>
            <w:r>
              <w:softHyphen/>
            </w:r>
            <w:r>
              <w:rPr>
                <w:sz w:val="22"/>
                <w:szCs w:val="22"/>
              </w:rPr>
              <w:t>бочий, со</w:t>
            </w:r>
            <w:r>
              <w:softHyphen/>
            </w:r>
            <w:r>
              <w:rPr>
                <w:sz w:val="22"/>
                <w:szCs w:val="22"/>
              </w:rPr>
              <w:t>товый);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за</w:t>
            </w:r>
            <w:r>
              <w:softHyphen/>
            </w:r>
            <w:r>
              <w:rPr>
                <w:sz w:val="22"/>
                <w:szCs w:val="22"/>
              </w:rPr>
              <w:t>паса;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ское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(про</w:t>
            </w:r>
            <w:r>
              <w:softHyphen/>
            </w:r>
            <w:r>
              <w:rPr>
                <w:sz w:val="22"/>
                <w:szCs w:val="22"/>
              </w:rPr>
              <w:t>филь);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ное ко</w:t>
            </w:r>
            <w:r>
              <w:softHyphen/>
            </w:r>
            <w:r>
              <w:rPr>
                <w:sz w:val="22"/>
                <w:szCs w:val="22"/>
              </w:rPr>
              <w:t>довое обоз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чение ВУС;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год</w:t>
            </w:r>
            <w:r>
              <w:softHyphen/>
            </w:r>
            <w:r>
              <w:rPr>
                <w:sz w:val="22"/>
                <w:szCs w:val="22"/>
              </w:rPr>
              <w:t>ности к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ата по мес</w:t>
            </w:r>
            <w:r>
              <w:softHyphen/>
            </w:r>
            <w:r>
              <w:rPr>
                <w:sz w:val="22"/>
                <w:szCs w:val="22"/>
              </w:rPr>
              <w:t>ту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ит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 об</w:t>
            </w:r>
            <w:r>
              <w:softHyphen/>
            </w:r>
            <w:r>
              <w:rPr>
                <w:sz w:val="22"/>
                <w:szCs w:val="22"/>
              </w:rPr>
              <w:t>щем ( но</w:t>
            </w:r>
            <w:r>
              <w:softHyphen/>
            </w:r>
            <w:r>
              <w:rPr>
                <w:sz w:val="22"/>
                <w:szCs w:val="22"/>
              </w:rPr>
              <w:t>мер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ды) /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ном ( но</w:t>
            </w:r>
            <w:r>
              <w:softHyphen/>
            </w:r>
            <w:r>
              <w:rPr>
                <w:sz w:val="22"/>
                <w:szCs w:val="22"/>
              </w:rPr>
              <w:t>мер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ния об от</w:t>
            </w:r>
            <w:r>
              <w:softHyphen/>
            </w:r>
            <w:r>
              <w:rPr>
                <w:sz w:val="22"/>
                <w:szCs w:val="22"/>
              </w:rPr>
              <w:t>сроч</w:t>
            </w:r>
            <w:r>
              <w:softHyphen/>
            </w:r>
            <w:r>
              <w:rPr>
                <w:sz w:val="22"/>
                <w:szCs w:val="22"/>
              </w:rPr>
              <w:t>ке или имен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спис</w:t>
            </w:r>
            <w:r>
              <w:softHyphen/>
            </w:r>
            <w:r>
              <w:rPr>
                <w:sz w:val="22"/>
                <w:szCs w:val="22"/>
              </w:rPr>
              <w:t>ка о за</w:t>
            </w:r>
            <w:r>
              <w:softHyphen/>
            </w:r>
            <w:r>
              <w:rPr>
                <w:sz w:val="22"/>
                <w:szCs w:val="22"/>
              </w:rPr>
              <w:t>чис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на спе</w:t>
            </w:r>
            <w:r>
              <w:softHyphen/>
            </w:r>
            <w:r>
              <w:rPr>
                <w:sz w:val="22"/>
                <w:szCs w:val="22"/>
              </w:rPr>
              <w:t>цучет);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</w:t>
            </w:r>
            <w:r>
              <w:rPr>
                <w:sz w:val="22"/>
                <w:szCs w:val="22"/>
              </w:rPr>
              <w:t>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/пе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 ( да</w:t>
            </w:r>
            <w:r>
              <w:softHyphen/>
            </w:r>
            <w:r>
              <w:rPr>
                <w:sz w:val="22"/>
                <w:szCs w:val="22"/>
              </w:rPr>
              <w:t>та и но</w:t>
            </w:r>
            <w:r>
              <w:softHyphen/>
            </w:r>
            <w:r>
              <w:rPr>
                <w:sz w:val="22"/>
                <w:szCs w:val="22"/>
              </w:rPr>
              <w:t>мер при</w:t>
            </w:r>
            <w:r>
              <w:softHyphen/>
            </w:r>
            <w:r>
              <w:rPr>
                <w:sz w:val="22"/>
                <w:szCs w:val="22"/>
              </w:rPr>
              <w:t>каза /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на ко</w:t>
            </w:r>
            <w:r>
              <w:softHyphen/>
            </w:r>
            <w:r>
              <w:rPr>
                <w:sz w:val="22"/>
                <w:szCs w:val="22"/>
              </w:rPr>
              <w:t>торую при</w:t>
            </w:r>
            <w:r>
              <w:softHyphen/>
            </w:r>
            <w:r>
              <w:rPr>
                <w:sz w:val="22"/>
                <w:szCs w:val="22"/>
              </w:rPr>
              <w:t>нят/пе</w:t>
            </w:r>
            <w:r>
              <w:softHyphen/>
            </w:r>
            <w:r>
              <w:rPr>
                <w:sz w:val="22"/>
                <w:szCs w:val="22"/>
              </w:rPr>
              <w:t>реве</w:t>
            </w:r>
            <w:r>
              <w:softHyphen/>
            </w:r>
            <w:r>
              <w:rPr>
                <w:sz w:val="22"/>
                <w:szCs w:val="22"/>
              </w:rPr>
              <w:t>ден, в ка</w:t>
            </w:r>
            <w:r>
              <w:softHyphen/>
            </w:r>
            <w:r>
              <w:rPr>
                <w:sz w:val="22"/>
                <w:szCs w:val="22"/>
              </w:rPr>
              <w:t>кой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ный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ны све</w:t>
            </w:r>
            <w:r>
              <w:softHyphen/>
            </w:r>
            <w:r>
              <w:rPr>
                <w:sz w:val="22"/>
                <w:szCs w:val="22"/>
              </w:rPr>
              <w:t>дения, да</w:t>
            </w:r>
            <w:r>
              <w:softHyphen/>
            </w:r>
            <w:r>
              <w:rPr>
                <w:sz w:val="22"/>
                <w:szCs w:val="22"/>
              </w:rPr>
              <w:t>та и ис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 xml:space="preserve">дящий </w:t>
            </w:r>
            <w:r>
              <w:rPr>
                <w:sz w:val="22"/>
                <w:szCs w:val="22"/>
              </w:rPr>
              <w:lastRenderedPageBreak/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све</w:t>
            </w:r>
            <w:r>
              <w:softHyphen/>
            </w:r>
            <w:r>
              <w:rPr>
                <w:sz w:val="22"/>
                <w:szCs w:val="22"/>
              </w:rPr>
              <w:t>дений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</w:t>
            </w:r>
            <w:r>
              <w:softHyphen/>
            </w:r>
            <w:r>
              <w:rPr>
                <w:sz w:val="22"/>
                <w:szCs w:val="22"/>
              </w:rPr>
              <w:t>точка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 ( фор</w:t>
            </w:r>
            <w:r>
              <w:softHyphen/>
            </w:r>
            <w:r>
              <w:rPr>
                <w:sz w:val="22"/>
                <w:szCs w:val="22"/>
              </w:rPr>
              <w:t>ма №10);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нине,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жащем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му </w:t>
            </w: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ту, при при</w:t>
            </w:r>
            <w:r>
              <w:softHyphen/>
            </w:r>
            <w:r>
              <w:rPr>
                <w:sz w:val="22"/>
                <w:szCs w:val="22"/>
              </w:rPr>
              <w:t>нятии (пос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нии) его на ра</w:t>
            </w:r>
            <w:r>
              <w:softHyphen/>
            </w:r>
            <w:r>
              <w:rPr>
                <w:sz w:val="22"/>
                <w:szCs w:val="22"/>
              </w:rPr>
              <w:t>боту (в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ную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цию) или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от</w:t>
            </w:r>
            <w:r>
              <w:softHyphen/>
            </w:r>
            <w:r>
              <w:rPr>
                <w:sz w:val="22"/>
                <w:szCs w:val="22"/>
              </w:rPr>
              <w:t>числе</w:t>
            </w:r>
            <w:r>
              <w:softHyphen/>
            </w:r>
            <w:r>
              <w:rPr>
                <w:sz w:val="22"/>
                <w:szCs w:val="22"/>
              </w:rPr>
              <w:t>нии) его с ра</w:t>
            </w:r>
            <w:r>
              <w:softHyphen/>
            </w:r>
            <w:r>
              <w:rPr>
                <w:sz w:val="22"/>
                <w:szCs w:val="22"/>
              </w:rPr>
              <w:t>боты ( из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ции) ( При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 №2 к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нию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те, фор</w:t>
            </w:r>
            <w:r>
              <w:softHyphen/>
            </w:r>
            <w:r>
              <w:rPr>
                <w:sz w:val="22"/>
                <w:szCs w:val="22"/>
              </w:rPr>
              <w:t>ма);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метка о сня</w:t>
            </w:r>
            <w:r>
              <w:softHyphen/>
            </w:r>
            <w:r>
              <w:rPr>
                <w:sz w:val="22"/>
                <w:szCs w:val="22"/>
              </w:rPr>
              <w:t>тии с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да</w:t>
            </w:r>
            <w:r>
              <w:softHyphen/>
            </w:r>
            <w:r>
              <w:rPr>
                <w:sz w:val="22"/>
                <w:szCs w:val="22"/>
              </w:rPr>
              <w:t>та, при</w:t>
            </w:r>
            <w:r>
              <w:softHyphen/>
            </w:r>
            <w:r>
              <w:rPr>
                <w:sz w:val="22"/>
                <w:szCs w:val="22"/>
              </w:rPr>
              <w:t>чина)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</w:t>
            </w:r>
            <w:r>
              <w:rPr>
                <w:sz w:val="22"/>
              </w:rPr>
              <w:t>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26.02.1997 № 31-ФЗ «О мобилизацио</w:t>
            </w:r>
            <w:r>
              <w:rPr>
                <w:sz w:val="22"/>
              </w:rPr>
              <w:t xml:space="preserve">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обеспечению </w:t>
            </w:r>
            <w:r>
              <w:rPr>
                <w:sz w:val="22"/>
              </w:rPr>
              <w:lastRenderedPageBreak/>
              <w:t>функционирования системы воинского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сня</w:t>
            </w:r>
            <w:r>
              <w:softHyphen/>
            </w:r>
            <w:r>
              <w:rPr>
                <w:i/>
                <w:sz w:val="22"/>
                <w:szCs w:val="22"/>
              </w:rPr>
              <w:t>тые с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уче</w:t>
            </w:r>
            <w:r>
              <w:softHyphen/>
            </w:r>
            <w:r>
              <w:rPr>
                <w:i/>
                <w:sz w:val="22"/>
                <w:szCs w:val="22"/>
              </w:rPr>
              <w:t>та ( в том чис</w:t>
            </w:r>
            <w:r>
              <w:softHyphen/>
            </w:r>
            <w:r>
              <w:rPr>
                <w:i/>
                <w:sz w:val="22"/>
                <w:szCs w:val="22"/>
              </w:rPr>
              <w:t>ле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семьи ( 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тва, ФИО, 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ние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ных язы</w:t>
            </w:r>
            <w:r>
              <w:softHyphen/>
            </w:r>
            <w:r>
              <w:rPr>
                <w:sz w:val="22"/>
                <w:szCs w:val="22"/>
              </w:rPr>
              <w:t>ков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сте</w:t>
            </w:r>
            <w:r>
              <w:softHyphen/>
            </w:r>
            <w:r>
              <w:rPr>
                <w:sz w:val="22"/>
                <w:szCs w:val="22"/>
              </w:rPr>
              <w:t>пень зна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дачи, кем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ское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ние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мер, 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ТС,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/ мес</w:t>
            </w:r>
            <w:r>
              <w:softHyphen/>
            </w:r>
            <w:r>
              <w:rPr>
                <w:sz w:val="22"/>
                <w:szCs w:val="22"/>
              </w:rPr>
              <w:t>та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ния (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цией, 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ции,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мера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 ( ра</w:t>
            </w:r>
            <w:r>
              <w:softHyphen/>
            </w:r>
            <w:r>
              <w:rPr>
                <w:sz w:val="22"/>
                <w:szCs w:val="22"/>
              </w:rPr>
              <w:t>бочий, со</w:t>
            </w:r>
            <w:r>
              <w:softHyphen/>
            </w:r>
            <w:r>
              <w:rPr>
                <w:sz w:val="22"/>
                <w:szCs w:val="22"/>
              </w:rPr>
              <w:t>товый);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за</w:t>
            </w:r>
            <w:r>
              <w:softHyphen/>
            </w:r>
            <w:r>
              <w:rPr>
                <w:sz w:val="22"/>
                <w:szCs w:val="22"/>
              </w:rPr>
              <w:t>паса;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(про</w:t>
            </w:r>
            <w:r>
              <w:softHyphen/>
            </w:r>
            <w:r>
              <w:rPr>
                <w:sz w:val="22"/>
                <w:szCs w:val="22"/>
              </w:rPr>
              <w:t>филь);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ное ко</w:t>
            </w:r>
            <w:r>
              <w:softHyphen/>
            </w:r>
            <w:r>
              <w:rPr>
                <w:sz w:val="22"/>
                <w:szCs w:val="22"/>
              </w:rPr>
              <w:t xml:space="preserve">довое </w:t>
            </w:r>
            <w:r>
              <w:rPr>
                <w:sz w:val="22"/>
                <w:szCs w:val="22"/>
              </w:rPr>
              <w:t>обоз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чение ВУС;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год</w:t>
            </w:r>
            <w:r>
              <w:softHyphen/>
            </w:r>
            <w:r>
              <w:rPr>
                <w:sz w:val="22"/>
                <w:szCs w:val="22"/>
              </w:rPr>
              <w:t>ности к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ата по мес</w:t>
            </w:r>
            <w:r>
              <w:softHyphen/>
            </w:r>
            <w:r>
              <w:rPr>
                <w:sz w:val="22"/>
                <w:szCs w:val="22"/>
              </w:rPr>
              <w:t>ту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ит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 об</w:t>
            </w:r>
            <w:r>
              <w:softHyphen/>
            </w:r>
            <w:r>
              <w:rPr>
                <w:sz w:val="22"/>
                <w:szCs w:val="22"/>
              </w:rPr>
              <w:t>щем ( но</w:t>
            </w:r>
            <w:r>
              <w:softHyphen/>
            </w:r>
            <w:r>
              <w:rPr>
                <w:sz w:val="22"/>
                <w:szCs w:val="22"/>
              </w:rPr>
              <w:t>мер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ды) /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ном ( но</w:t>
            </w:r>
            <w:r>
              <w:softHyphen/>
            </w:r>
            <w:r>
              <w:rPr>
                <w:sz w:val="22"/>
                <w:szCs w:val="22"/>
              </w:rPr>
              <w:t>мер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ния об от</w:t>
            </w:r>
            <w:r>
              <w:softHyphen/>
            </w:r>
            <w:r>
              <w:rPr>
                <w:sz w:val="22"/>
                <w:szCs w:val="22"/>
              </w:rPr>
              <w:t>сроч</w:t>
            </w:r>
            <w:r>
              <w:softHyphen/>
            </w:r>
            <w:r>
              <w:rPr>
                <w:sz w:val="22"/>
                <w:szCs w:val="22"/>
              </w:rPr>
              <w:t>ке или</w:t>
            </w:r>
            <w:r>
              <w:rPr>
                <w:sz w:val="22"/>
                <w:szCs w:val="22"/>
              </w:rPr>
              <w:t xml:space="preserve"> имен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спис</w:t>
            </w:r>
            <w:r>
              <w:softHyphen/>
            </w:r>
            <w:r>
              <w:rPr>
                <w:sz w:val="22"/>
                <w:szCs w:val="22"/>
              </w:rPr>
              <w:t>ка о за</w:t>
            </w:r>
            <w:r>
              <w:softHyphen/>
            </w:r>
            <w:r>
              <w:rPr>
                <w:sz w:val="22"/>
                <w:szCs w:val="22"/>
              </w:rPr>
              <w:t>чис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на спе</w:t>
            </w:r>
            <w:r>
              <w:softHyphen/>
            </w:r>
            <w:r>
              <w:rPr>
                <w:sz w:val="22"/>
                <w:szCs w:val="22"/>
              </w:rPr>
              <w:t>цучет);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/пе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де/уволь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да</w:t>
            </w:r>
            <w:r>
              <w:softHyphen/>
            </w:r>
            <w:r>
              <w:rPr>
                <w:sz w:val="22"/>
                <w:szCs w:val="22"/>
              </w:rPr>
              <w:t>та и но</w:t>
            </w:r>
            <w:r>
              <w:softHyphen/>
            </w:r>
            <w:r>
              <w:rPr>
                <w:sz w:val="22"/>
                <w:szCs w:val="22"/>
              </w:rPr>
              <w:t>мер при</w:t>
            </w:r>
            <w:r>
              <w:softHyphen/>
            </w:r>
            <w:r>
              <w:rPr>
                <w:sz w:val="22"/>
                <w:szCs w:val="22"/>
              </w:rPr>
              <w:t>каза /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на ко</w:t>
            </w:r>
            <w:r>
              <w:softHyphen/>
            </w:r>
            <w:r>
              <w:rPr>
                <w:sz w:val="22"/>
                <w:szCs w:val="22"/>
              </w:rPr>
              <w:t>торую при</w:t>
            </w:r>
            <w:r>
              <w:softHyphen/>
            </w:r>
            <w:r>
              <w:rPr>
                <w:sz w:val="22"/>
                <w:szCs w:val="22"/>
              </w:rPr>
              <w:t>нят/пе</w:t>
            </w:r>
            <w:r>
              <w:softHyphen/>
            </w:r>
            <w:r>
              <w:rPr>
                <w:sz w:val="22"/>
                <w:szCs w:val="22"/>
              </w:rPr>
              <w:t>реве</w:t>
            </w:r>
            <w:r>
              <w:softHyphen/>
            </w:r>
            <w:r>
              <w:rPr>
                <w:sz w:val="22"/>
                <w:szCs w:val="22"/>
              </w:rPr>
              <w:t>ден/ уво</w:t>
            </w:r>
            <w:r>
              <w:softHyphen/>
            </w:r>
            <w:r>
              <w:rPr>
                <w:sz w:val="22"/>
                <w:szCs w:val="22"/>
              </w:rPr>
              <w:t>лен, в ка</w:t>
            </w:r>
            <w:r>
              <w:softHyphen/>
            </w:r>
            <w:r>
              <w:rPr>
                <w:sz w:val="22"/>
                <w:szCs w:val="22"/>
              </w:rPr>
              <w:t>кой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ный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ны све</w:t>
            </w:r>
            <w:r>
              <w:softHyphen/>
            </w:r>
            <w:r>
              <w:rPr>
                <w:sz w:val="22"/>
                <w:szCs w:val="22"/>
              </w:rPr>
              <w:t>дения, да</w:t>
            </w:r>
            <w:r>
              <w:softHyphen/>
            </w:r>
            <w:r>
              <w:rPr>
                <w:sz w:val="22"/>
                <w:szCs w:val="22"/>
              </w:rPr>
              <w:t>та и ис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дящий но</w:t>
            </w:r>
            <w:r>
              <w:softHyphen/>
            </w:r>
            <w:r>
              <w:rPr>
                <w:sz w:val="22"/>
                <w:szCs w:val="22"/>
              </w:rPr>
              <w:t>мер 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дений </w:t>
            </w:r>
            <w:r>
              <w:rPr>
                <w:sz w:val="22"/>
                <w:szCs w:val="22"/>
              </w:rPr>
              <w:lastRenderedPageBreak/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</w:t>
            </w:r>
            <w:r>
              <w:softHyphen/>
            </w:r>
            <w:r>
              <w:rPr>
                <w:sz w:val="22"/>
                <w:szCs w:val="22"/>
              </w:rPr>
              <w:t>точка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</w:t>
            </w:r>
            <w:r>
              <w:rPr>
                <w:sz w:val="22"/>
                <w:szCs w:val="22"/>
              </w:rPr>
              <w:t>е</w:t>
            </w:r>
            <w:r>
              <w:softHyphen/>
            </w:r>
            <w:r>
              <w:rPr>
                <w:sz w:val="22"/>
                <w:szCs w:val="22"/>
              </w:rPr>
              <w:t>ту ( фор</w:t>
            </w:r>
            <w:r>
              <w:softHyphen/>
            </w:r>
            <w:r>
              <w:rPr>
                <w:sz w:val="22"/>
                <w:szCs w:val="22"/>
              </w:rPr>
              <w:t>ма №10);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нине,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жащем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ту, при при</w:t>
            </w:r>
            <w:r>
              <w:softHyphen/>
            </w:r>
            <w:r>
              <w:rPr>
                <w:sz w:val="22"/>
                <w:szCs w:val="22"/>
              </w:rPr>
              <w:t>нятии (пос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нии) его на ра</w:t>
            </w:r>
            <w:r>
              <w:softHyphen/>
            </w:r>
            <w:r>
              <w:rPr>
                <w:sz w:val="22"/>
                <w:szCs w:val="22"/>
              </w:rPr>
              <w:t>боту (в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ную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цию) или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от</w:t>
            </w:r>
            <w:r>
              <w:softHyphen/>
            </w:r>
            <w:r>
              <w:rPr>
                <w:sz w:val="22"/>
                <w:szCs w:val="22"/>
              </w:rPr>
              <w:t>числе</w:t>
            </w:r>
            <w:r>
              <w:softHyphen/>
            </w:r>
            <w:r>
              <w:rPr>
                <w:sz w:val="22"/>
                <w:szCs w:val="22"/>
              </w:rPr>
              <w:t>нии) его с ра</w:t>
            </w:r>
            <w:r>
              <w:softHyphen/>
            </w:r>
            <w:r>
              <w:rPr>
                <w:sz w:val="22"/>
                <w:szCs w:val="22"/>
              </w:rPr>
              <w:t>боты ( из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 xml:space="preserve">ции) ( </w:t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 №2 к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нию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те, фор</w:t>
            </w:r>
            <w:r>
              <w:softHyphen/>
            </w:r>
            <w:r>
              <w:rPr>
                <w:sz w:val="22"/>
                <w:szCs w:val="22"/>
              </w:rPr>
              <w:t>ма)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</w:t>
            </w:r>
            <w:r>
              <w:rPr>
                <w:sz w:val="22"/>
              </w:rPr>
              <w:t xml:space="preserve">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26.02.1997 № 31-ФЗ «</w:t>
            </w:r>
            <w:r>
              <w:rPr>
                <w:sz w:val="22"/>
              </w:rPr>
              <w:t>О мобилизационной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под</w:t>
            </w:r>
            <w:r>
              <w:softHyphen/>
            </w:r>
            <w:r>
              <w:rPr>
                <w:i/>
                <w:sz w:val="22"/>
                <w:szCs w:val="22"/>
              </w:rPr>
              <w:t>ле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му уче</w:t>
            </w:r>
            <w:r>
              <w:softHyphen/>
            </w:r>
            <w:r>
              <w:rPr>
                <w:i/>
                <w:sz w:val="22"/>
                <w:szCs w:val="22"/>
              </w:rPr>
              <w:t>ту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</w:t>
            </w:r>
            <w:r>
              <w:rPr>
                <w:sz w:val="22"/>
              </w:rPr>
              <w:t>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</w:t>
            </w:r>
            <w:r>
              <w:rPr>
                <w:sz w:val="22"/>
              </w:rPr>
              <w:t>кон от 28.03.1998 № 53-ФЗ «О воинской обязанности и военной службе»; Федеральный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Инструкц</w:t>
            </w:r>
            <w:r>
              <w:rPr>
                <w:sz w:val="22"/>
              </w:rPr>
              <w:t>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сня</w:t>
            </w:r>
            <w:r>
              <w:softHyphen/>
            </w:r>
            <w:r>
              <w:rPr>
                <w:i/>
                <w:sz w:val="22"/>
                <w:szCs w:val="22"/>
              </w:rPr>
              <w:t>тых</w:t>
            </w:r>
            <w:r>
              <w:rPr>
                <w:i/>
                <w:sz w:val="22"/>
                <w:szCs w:val="22"/>
              </w:rPr>
              <w:t xml:space="preserve"> с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уче</w:t>
            </w:r>
            <w:r>
              <w:softHyphen/>
            </w:r>
            <w:r>
              <w:rPr>
                <w:i/>
                <w:sz w:val="22"/>
                <w:szCs w:val="22"/>
              </w:rPr>
              <w:t>та (в том чис</w:t>
            </w:r>
            <w:r>
              <w:softHyphen/>
            </w:r>
            <w:r>
              <w:rPr>
                <w:i/>
                <w:sz w:val="22"/>
                <w:szCs w:val="22"/>
              </w:rPr>
              <w:t>ле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</w:t>
            </w:r>
            <w:r>
              <w:rPr>
                <w:sz w:val="22"/>
              </w:rPr>
              <w:t xml:space="preserve">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</w:t>
            </w:r>
            <w:r>
              <w:rPr>
                <w:sz w:val="22"/>
              </w:rPr>
              <w:lastRenderedPageBreak/>
              <w:t>обязанности и военной службе»; Феде</w:t>
            </w:r>
            <w:r>
              <w:rPr>
                <w:sz w:val="22"/>
              </w:rPr>
              <w:t>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обеспечению функционирования системы воинског</w:t>
            </w:r>
            <w:r>
              <w:rPr>
                <w:sz w:val="22"/>
              </w:rPr>
              <w:t>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ник, осу</w:t>
            </w:r>
            <w:r>
              <w:softHyphen/>
            </w:r>
            <w:r>
              <w:rPr>
                <w:i/>
                <w:sz w:val="22"/>
                <w:szCs w:val="22"/>
              </w:rPr>
              <w:t>щест</w:t>
            </w:r>
            <w:r>
              <w:softHyphen/>
            </w:r>
            <w:r>
              <w:rPr>
                <w:i/>
                <w:sz w:val="22"/>
                <w:szCs w:val="22"/>
              </w:rPr>
              <w:t>вля</w:t>
            </w:r>
            <w:r>
              <w:softHyphen/>
            </w:r>
            <w:r>
              <w:rPr>
                <w:i/>
                <w:sz w:val="22"/>
                <w:szCs w:val="22"/>
              </w:rPr>
              <w:t>ющий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ский учет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26.02.1997 № 31-ФЗ «О мобилизационной подготовке и мобилизации в Российской Федерации»</w:t>
            </w:r>
            <w:r>
              <w:rPr>
                <w:sz w:val="22"/>
              </w:rPr>
              <w:t>; Приказ Министра обороны РФ от 22 ноября 2021 г. N 700 «Об утверждении Инструкции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ние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ди</w:t>
            </w:r>
            <w:r>
              <w:softHyphen/>
            </w:r>
            <w:r>
              <w:rPr>
                <w:i/>
                <w:sz w:val="22"/>
                <w:szCs w:val="22"/>
              </w:rPr>
              <w:t>даты на вклю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чение в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вый ре</w:t>
            </w:r>
            <w:r>
              <w:softHyphen/>
            </w:r>
            <w:r>
              <w:rPr>
                <w:i/>
                <w:sz w:val="22"/>
                <w:szCs w:val="22"/>
              </w:rPr>
              <w:t>зерв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та, </w:t>
            </w:r>
            <w:r>
              <w:rPr>
                <w:sz w:val="22"/>
                <w:szCs w:val="22"/>
              </w:rPr>
              <w:lastRenderedPageBreak/>
              <w:t>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ния,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личие 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>го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ПО, с 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</w:t>
            </w:r>
            <w:r>
              <w:rPr>
                <w:sz w:val="22"/>
                <w:szCs w:val="22"/>
              </w:rPr>
              <w:t xml:space="preserve">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за пос</w:t>
            </w:r>
            <w:r>
              <w:softHyphen/>
            </w:r>
            <w:r>
              <w:rPr>
                <w:sz w:val="22"/>
                <w:szCs w:val="22"/>
              </w:rPr>
              <w:t>ледние 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 xml:space="preserve">чение, </w:t>
            </w:r>
            <w:r>
              <w:rPr>
                <w:sz w:val="22"/>
                <w:szCs w:val="22"/>
              </w:rPr>
              <w:lastRenderedPageBreak/>
              <w:t>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 xml:space="preserve">чала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довая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 и т.п. 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ды, кем наг</w:t>
            </w:r>
            <w:r>
              <w:softHyphen/>
            </w:r>
            <w:r>
              <w:rPr>
                <w:sz w:val="22"/>
                <w:szCs w:val="22"/>
              </w:rPr>
              <w:t>ражден,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димость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 xml:space="preserve">ющие </w:t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ную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ку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от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зе в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ко вто</w:t>
            </w:r>
            <w:r>
              <w:softHyphen/>
            </w:r>
            <w:r>
              <w:rPr>
                <w:sz w:val="22"/>
                <w:szCs w:val="22"/>
              </w:rPr>
              <w:t>рому эта</w:t>
            </w:r>
            <w:r>
              <w:softHyphen/>
            </w:r>
            <w:r>
              <w:rPr>
                <w:sz w:val="22"/>
                <w:szCs w:val="22"/>
              </w:rPr>
              <w:t>пу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персональных данных дал согласие в письменной форме на обработку своих персональных данных </w:t>
            </w:r>
            <w:r>
              <w:rPr>
                <w:sz w:val="22"/>
              </w:rPr>
              <w:t>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 судимости осуществляется государственными органами или муниципальными органами в пределах полномочий, </w:t>
            </w:r>
            <w:r>
              <w:rPr>
                <w:sz w:val="22"/>
              </w:rPr>
              <w:lastRenderedPageBreak/>
              <w:t>предоставленных им в соответствии с законодатель</w:t>
            </w:r>
            <w:r>
              <w:rPr>
                <w:sz w:val="22"/>
              </w:rPr>
              <w:t>ством Российской Федерации, а также иными лицами в случаях и в порядке, которые определяются в соответствии с федеральными законами (Федеральный закон от 02.03.2007 № 25-ФЗ «О муниципальной службе в Российской Федерации»; Постановление администрации Вилючи</w:t>
            </w:r>
            <w:r>
              <w:rPr>
                <w:sz w:val="22"/>
              </w:rPr>
              <w:t>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</w:t>
            </w:r>
            <w:r>
              <w:rPr>
                <w:sz w:val="22"/>
              </w:rPr>
              <w:t>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</w:t>
            </w:r>
            <w:r>
              <w:rPr>
                <w:sz w:val="22"/>
              </w:rPr>
              <w:t>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02.03.2007 № 25-ФЗ «О муниципальной службе в Российской Ф</w:t>
            </w:r>
            <w:r>
              <w:rPr>
                <w:sz w:val="22"/>
              </w:rPr>
              <w:t>едерации»; Закон Камчатского края от 04.05.2008 №58 « О муниципальной службе в Камчатском крае»; Постановление администрации Вилючинского городского округа от 05.08.2015 №1019 «О порядке формирования, ведения и использования резерва управленческих кадров а</w:t>
            </w:r>
            <w:r>
              <w:rPr>
                <w:sz w:val="22"/>
              </w:rPr>
              <w:t>дминистрации Вилючинского городского округа»)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ку </w:t>
            </w:r>
            <w:r>
              <w:rPr>
                <w:sz w:val="22"/>
                <w:szCs w:val="22"/>
              </w:rPr>
              <w:lastRenderedPageBreak/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ку </w:t>
            </w:r>
            <w:r>
              <w:rPr>
                <w:sz w:val="22"/>
                <w:szCs w:val="22"/>
              </w:rPr>
              <w:lastRenderedPageBreak/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денты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вклю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в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вый ре</w:t>
            </w:r>
            <w:r>
              <w:softHyphen/>
            </w:r>
            <w:r>
              <w:rPr>
                <w:i/>
                <w:sz w:val="22"/>
                <w:szCs w:val="22"/>
              </w:rPr>
              <w:t>зерв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ния,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личие 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>го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ПО, с 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</w:rPr>
              <w:t xml:space="preserve"> за пос</w:t>
            </w:r>
            <w:r>
              <w:softHyphen/>
            </w:r>
            <w:r>
              <w:rPr>
                <w:sz w:val="22"/>
                <w:szCs w:val="22"/>
              </w:rPr>
              <w:t>ледние 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>чение, 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довая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 и т.п. 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</w:t>
            </w:r>
            <w:r>
              <w:rPr>
                <w:sz w:val="22"/>
                <w:szCs w:val="22"/>
              </w:rPr>
              <w:t xml:space="preserve"> чин;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 xml:space="preserve">ды, </w:t>
            </w:r>
            <w:r>
              <w:rPr>
                <w:sz w:val="22"/>
                <w:szCs w:val="22"/>
              </w:rPr>
              <w:t>кем наг</w:t>
            </w:r>
            <w:r>
              <w:softHyphen/>
            </w:r>
            <w:r>
              <w:rPr>
                <w:sz w:val="22"/>
                <w:szCs w:val="22"/>
              </w:rPr>
              <w:t>ражден,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димость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  <w:r>
              <w:rPr>
                <w:sz w:val="22"/>
                <w:szCs w:val="22"/>
              </w:rPr>
              <w:t xml:space="preserve">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>ющие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 xml:space="preserve">ную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ку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</w:t>
            </w:r>
            <w:r>
              <w:softHyphen/>
            </w:r>
            <w:r>
              <w:rPr>
                <w:sz w:val="22"/>
                <w:szCs w:val="22"/>
              </w:rPr>
              <w:t>сок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Ви</w:t>
            </w:r>
            <w:r>
              <w:softHyphen/>
            </w:r>
            <w:r>
              <w:rPr>
                <w:sz w:val="22"/>
                <w:szCs w:val="22"/>
              </w:rPr>
              <w:t>лючин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го</w:t>
            </w:r>
            <w:r>
              <w:softHyphen/>
            </w:r>
            <w:r>
              <w:rPr>
                <w:sz w:val="22"/>
                <w:szCs w:val="22"/>
              </w:rPr>
              <w:t>род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ок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</w:t>
            </w:r>
            <w:r>
              <w:softHyphen/>
            </w:r>
            <w:r>
              <w:rPr>
                <w:sz w:val="22"/>
                <w:szCs w:val="22"/>
              </w:rPr>
              <w:t>ное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каз от наз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чения на 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</w:t>
            </w:r>
            <w:r>
              <w:rPr>
                <w:sz w:val="22"/>
              </w:rPr>
              <w:t>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</w:t>
            </w:r>
            <w:r>
              <w:rPr>
                <w:sz w:val="22"/>
              </w:rPr>
              <w:t xml:space="preserve">етствии с </w:t>
            </w:r>
            <w:r>
              <w:rPr>
                <w:sz w:val="22"/>
              </w:rPr>
              <w:lastRenderedPageBreak/>
              <w:t>федеральными законами (Федеральный закон от 02.03.2007 № 25-ФЗ «О муниципальной службе в Российской Федерации»; Постановление администрации Вилючинского городского округа от 05.08.2015 №1019 «О порядке формирования, ведения и использования резерв</w:t>
            </w:r>
            <w:r>
              <w:rPr>
                <w:sz w:val="22"/>
              </w:rPr>
              <w:t>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</w:t>
            </w:r>
            <w:r>
              <w:rPr>
                <w:sz w:val="22"/>
              </w:rPr>
              <w:t>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</w:t>
            </w:r>
            <w:r>
              <w:rPr>
                <w:sz w:val="22"/>
              </w:rPr>
              <w:t>вом Российской Федерации на Администрацию функций, полномочий и обязанностей (Федеральный закон от 02.03.2007 № 25-ФЗ «О муниципальной службе в Российской Федерации»; Закон Камчатского края от 04.05.2008 №58 « О муниципальной службе в Камчатском крае»; Пос</w:t>
            </w:r>
            <w:r>
              <w:rPr>
                <w:sz w:val="22"/>
              </w:rPr>
              <w:t>тановление администрации Вилючинского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денты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не до</w:t>
            </w:r>
            <w:r>
              <w:softHyphen/>
            </w:r>
            <w:r>
              <w:rPr>
                <w:i/>
                <w:sz w:val="22"/>
                <w:szCs w:val="22"/>
              </w:rPr>
              <w:t>пущен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учас</w:t>
            </w:r>
            <w:r>
              <w:softHyphen/>
            </w:r>
            <w:r>
              <w:rPr>
                <w:i/>
                <w:sz w:val="22"/>
                <w:szCs w:val="22"/>
              </w:rPr>
              <w:t>тию в кон</w:t>
            </w:r>
            <w:r>
              <w:softHyphen/>
            </w:r>
            <w:r>
              <w:rPr>
                <w:i/>
                <w:sz w:val="22"/>
                <w:szCs w:val="22"/>
              </w:rPr>
              <w:t>курсе и не про</w:t>
            </w:r>
            <w:r>
              <w:softHyphen/>
            </w:r>
            <w:r>
              <w:rPr>
                <w:i/>
                <w:sz w:val="22"/>
                <w:szCs w:val="22"/>
              </w:rPr>
              <w:t>шед</w:t>
            </w:r>
            <w:r>
              <w:softHyphen/>
            </w:r>
            <w:r>
              <w:rPr>
                <w:i/>
                <w:sz w:val="22"/>
                <w:szCs w:val="22"/>
              </w:rPr>
              <w:t>шие кон</w:t>
            </w:r>
            <w:r>
              <w:softHyphen/>
            </w:r>
            <w:r>
              <w:rPr>
                <w:i/>
                <w:sz w:val="22"/>
                <w:szCs w:val="22"/>
              </w:rPr>
              <w:t>кур</w:t>
            </w:r>
            <w:r>
              <w:softHyphen/>
            </w:r>
            <w:r>
              <w:rPr>
                <w:i/>
                <w:sz w:val="22"/>
                <w:szCs w:val="22"/>
              </w:rPr>
              <w:t>сный от</w:t>
            </w:r>
            <w:r>
              <w:softHyphen/>
            </w:r>
            <w:r>
              <w:rPr>
                <w:i/>
                <w:sz w:val="22"/>
                <w:szCs w:val="22"/>
              </w:rPr>
              <w:t>бор, ис</w:t>
            </w:r>
            <w:r>
              <w:softHyphen/>
            </w:r>
            <w:r>
              <w:rPr>
                <w:i/>
                <w:sz w:val="22"/>
                <w:szCs w:val="22"/>
              </w:rPr>
              <w:t>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из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вого ре</w:t>
            </w:r>
            <w:r>
              <w:softHyphen/>
            </w:r>
            <w:r>
              <w:rPr>
                <w:i/>
                <w:sz w:val="22"/>
                <w:szCs w:val="22"/>
              </w:rPr>
              <w:t>зер</w:t>
            </w:r>
            <w:r>
              <w:softHyphen/>
            </w:r>
            <w:r>
              <w:rPr>
                <w:i/>
                <w:sz w:val="22"/>
                <w:szCs w:val="22"/>
              </w:rPr>
              <w:t>ва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ния,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личие 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>го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ПО, с 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</w:t>
            </w:r>
            <w:r>
              <w:rPr>
                <w:sz w:val="22"/>
                <w:szCs w:val="22"/>
              </w:rPr>
              <w:t xml:space="preserve">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за пос</w:t>
            </w:r>
            <w:r>
              <w:softHyphen/>
            </w:r>
            <w:r>
              <w:rPr>
                <w:sz w:val="22"/>
                <w:szCs w:val="22"/>
              </w:rPr>
              <w:t xml:space="preserve">ледние </w:t>
            </w:r>
            <w:r>
              <w:rPr>
                <w:sz w:val="22"/>
                <w:szCs w:val="22"/>
              </w:rPr>
              <w:t>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>чение, 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 xml:space="preserve">довая </w:t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 и т.п. 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ды, кем наг</w:t>
            </w:r>
            <w:r>
              <w:softHyphen/>
            </w:r>
            <w:r>
              <w:rPr>
                <w:sz w:val="22"/>
                <w:szCs w:val="22"/>
              </w:rPr>
              <w:t>ражден,</w:t>
            </w:r>
            <w:r>
              <w:rPr>
                <w:sz w:val="22"/>
                <w:szCs w:val="22"/>
              </w:rPr>
              <w:t xml:space="preserve">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димость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 xml:space="preserve">ных) </w:t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>ющие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ную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 xml:space="preserve">ку </w:t>
            </w:r>
            <w:r>
              <w:rPr>
                <w:sz w:val="22"/>
                <w:szCs w:val="22"/>
              </w:rPr>
              <w:t>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</w:t>
            </w:r>
            <w:r>
              <w:softHyphen/>
            </w:r>
            <w:r>
              <w:rPr>
                <w:sz w:val="22"/>
                <w:szCs w:val="22"/>
              </w:rPr>
              <w:t>сок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Ви</w:t>
            </w:r>
            <w:r>
              <w:softHyphen/>
            </w:r>
            <w:r>
              <w:rPr>
                <w:sz w:val="22"/>
                <w:szCs w:val="22"/>
              </w:rPr>
              <w:t>лючин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го</w:t>
            </w:r>
            <w:r>
              <w:softHyphen/>
            </w:r>
            <w:r>
              <w:rPr>
                <w:sz w:val="22"/>
                <w:szCs w:val="22"/>
              </w:rPr>
              <w:t>род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ок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</w:t>
            </w:r>
            <w:r>
              <w:softHyphen/>
            </w:r>
            <w:r>
              <w:rPr>
                <w:sz w:val="22"/>
                <w:szCs w:val="22"/>
              </w:rPr>
              <w:t>ное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каз от наз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чения на 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</w:t>
            </w:r>
            <w:r>
              <w:rPr>
                <w:sz w:val="22"/>
              </w:rPr>
              <w:t xml:space="preserve">ных о судимости </w:t>
            </w:r>
            <w:r>
              <w:rPr>
                <w:sz w:val="22"/>
              </w:rPr>
              <w:lastRenderedPageBreak/>
              <w:t>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</w:t>
            </w:r>
            <w:r>
              <w:rPr>
                <w:sz w:val="22"/>
              </w:rPr>
              <w:t>етствии с федеральными законами (Федеральный закон от 02.03.2007 № 25-ФЗ «О муниципальной службе в Российской Федерации»; Постановление администрации Вилючинского городского округа от 05.08.2015 №1019 «О порядке формирования, ведения и использования резерв</w:t>
            </w:r>
            <w:r>
              <w:rPr>
                <w:sz w:val="22"/>
              </w:rPr>
              <w:t>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</w:t>
            </w:r>
            <w:r>
              <w:rPr>
                <w:sz w:val="22"/>
              </w:rPr>
              <w:t>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</w:t>
            </w:r>
            <w:r>
              <w:rPr>
                <w:sz w:val="22"/>
              </w:rPr>
              <w:t>вом Российской Федерации на Администрацию функций, полномочий и обязанностей (Федеральный закон от 02.03.2007 № 25-ФЗ «О муниципальной службе в Российской Федерации»; Закон Камчатского края от 04.05.2008 №58 « О муниципальной службе в Камчатском крае»; Пос</w:t>
            </w:r>
            <w:r>
              <w:rPr>
                <w:sz w:val="22"/>
              </w:rPr>
              <w:t>тановление администрации Вилючинского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РФ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</w:t>
            </w:r>
            <w:r>
              <w:rPr>
                <w:sz w:val="22"/>
              </w:rPr>
              <w:t>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</w:t>
            </w:r>
            <w:r>
              <w:rPr>
                <w:sz w:val="22"/>
              </w:rPr>
              <w:t>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</w:t>
            </w:r>
            <w:r>
              <w:rPr>
                <w:sz w:val="22"/>
              </w:rPr>
              <w:t>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</w:t>
            </w:r>
            <w:r>
              <w:rPr>
                <w:sz w:val="22"/>
              </w:rPr>
              <w:t>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</w:t>
            </w:r>
            <w:r>
              <w:rPr>
                <w:sz w:val="22"/>
              </w:rPr>
              <w:t xml:space="preserve">ретателем или поручителем. Заключаемый с субъектом персональных данных договор не может содержать положения, ограничивающие права и свободы </w:t>
            </w:r>
            <w:r>
              <w:rPr>
                <w:sz w:val="22"/>
              </w:rPr>
              <w:lastRenderedPageBreak/>
              <w:t xml:space="preserve">субъекта персональных данных, устанавливающие случаи обработки персональных данных несовершеннолетних, если иное не </w:t>
            </w:r>
            <w:r>
              <w:rPr>
                <w:sz w:val="22"/>
              </w:rPr>
              <w:t>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Федеральный закон от 05.04.2013 № 44-ФЗ «О контра</w:t>
            </w:r>
            <w:r>
              <w:rPr>
                <w:sz w:val="22"/>
              </w:rPr>
              <w:t>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категорий </w:t>
            </w:r>
            <w:r>
              <w:rPr>
                <w:i/>
                <w:szCs w:val="22"/>
                <w:u w:val="single"/>
              </w:rPr>
              <w:t>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</w:t>
            </w:r>
            <w:r>
              <w:rPr>
                <w:sz w:val="22"/>
              </w:rPr>
              <w:t>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</w:t>
            </w:r>
            <w:r>
              <w:rPr>
                <w:sz w:val="22"/>
              </w:rPr>
              <w:t>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</w:t>
            </w:r>
            <w:r>
              <w:rPr>
                <w:sz w:val="22"/>
              </w:rPr>
              <w:t>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lastRenderedPageBreak/>
              <w:t>исполнения договора</w:t>
            </w:r>
            <w:r>
              <w:rPr>
                <w:sz w:val="22"/>
              </w:rPr>
              <w:t xml:space="preserve">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      </w:r>
            <w:r>
              <w:rPr>
                <w:sz w:val="22"/>
              </w:rPr>
              <w:t>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</w:t>
            </w:r>
            <w:r>
              <w:rPr>
                <w:sz w:val="22"/>
              </w:rPr>
              <w:t>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Федеральный закон от 05.04.2013 № 44-Ф</w:t>
            </w:r>
            <w:r>
              <w:rPr>
                <w:sz w:val="22"/>
              </w:rPr>
              <w:t>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</w:t>
            </w:r>
            <w:r>
              <w:rPr>
                <w:sz w:val="22"/>
              </w:rPr>
              <w:t>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</w:t>
            </w:r>
            <w:r>
              <w:rPr>
                <w:sz w:val="22"/>
              </w:rPr>
              <w:t xml:space="preserve">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</w:t>
            </w:r>
            <w:r>
              <w:rPr>
                <w:sz w:val="22"/>
              </w:rPr>
              <w:lastRenderedPageBreak/>
              <w:t>условия заключения договора бездейс</w:t>
            </w:r>
            <w:r>
              <w:rPr>
                <w:sz w:val="22"/>
              </w:rPr>
              <w:t>твие субъекта персональных данных (Гражданский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</w:t>
            </w:r>
            <w:r>
              <w:rPr>
                <w:sz w:val="22"/>
                <w:szCs w:val="22"/>
              </w:rPr>
              <w:t>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полни</w:t>
            </w:r>
            <w:r>
              <w:softHyphen/>
            </w:r>
            <w:r>
              <w:rPr>
                <w:i/>
                <w:sz w:val="22"/>
                <w:szCs w:val="22"/>
              </w:rPr>
              <w:t>тель до</w:t>
            </w:r>
            <w:r>
              <w:softHyphen/>
            </w:r>
            <w:r>
              <w:rPr>
                <w:i/>
                <w:sz w:val="22"/>
                <w:szCs w:val="22"/>
              </w:rPr>
              <w:t>гово</w:t>
            </w:r>
            <w:r>
              <w:softHyphen/>
            </w:r>
            <w:r>
              <w:rPr>
                <w:i/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</w:t>
            </w:r>
            <w:r>
              <w:softHyphen/>
            </w:r>
            <w:r>
              <w:rPr>
                <w:i/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i/>
                <w:sz w:val="22"/>
                <w:szCs w:val="22"/>
              </w:rPr>
              <w:t>вово</w:t>
            </w:r>
            <w:r>
              <w:softHyphen/>
            </w:r>
            <w:r>
              <w:rPr>
                <w:i/>
                <w:sz w:val="22"/>
                <w:szCs w:val="22"/>
              </w:rPr>
              <w:t>го ха</w:t>
            </w:r>
            <w:r>
              <w:softHyphen/>
            </w:r>
            <w:r>
              <w:rPr>
                <w:i/>
                <w:sz w:val="22"/>
                <w:szCs w:val="22"/>
              </w:rPr>
              <w:t>рак</w:t>
            </w:r>
            <w:r>
              <w:softHyphen/>
            </w:r>
            <w:r>
              <w:rPr>
                <w:i/>
                <w:sz w:val="22"/>
                <w:szCs w:val="22"/>
              </w:rPr>
              <w:t>те</w:t>
            </w:r>
            <w:r>
              <w:softHyphen/>
            </w:r>
            <w:r>
              <w:rPr>
                <w:i/>
                <w:sz w:val="22"/>
                <w:szCs w:val="22"/>
              </w:rPr>
              <w:t>ра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</w:t>
            </w:r>
            <w:r>
              <w:rPr>
                <w:sz w:val="22"/>
                <w:szCs w:val="22"/>
              </w:rPr>
              <w:t>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воз</w:t>
            </w:r>
            <w:r>
              <w:softHyphen/>
            </w:r>
            <w:r>
              <w:rPr>
                <w:sz w:val="22"/>
                <w:szCs w:val="22"/>
              </w:rPr>
              <w:t>награж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</w:t>
            </w:r>
            <w:r>
              <w:rPr>
                <w:sz w:val="22"/>
              </w:rPr>
              <w:t>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</w:t>
            </w:r>
            <w:r>
              <w:rPr>
                <w:sz w:val="22"/>
              </w:rPr>
              <w:t>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</w:t>
            </w:r>
            <w:r>
              <w:rPr>
                <w:sz w:val="22"/>
              </w:rPr>
              <w:t>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Феде</w:t>
            </w:r>
            <w:r>
              <w:rPr>
                <w:sz w:val="22"/>
              </w:rPr>
              <w:t>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(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жностные</w:t>
            </w:r>
            <w:r>
              <w:rPr>
                <w:i/>
                <w:sz w:val="22"/>
                <w:szCs w:val="22"/>
              </w:rPr>
              <w:t xml:space="preserve"> ли</w:t>
            </w:r>
            <w:r>
              <w:softHyphen/>
            </w:r>
            <w:r>
              <w:rPr>
                <w:i/>
                <w:sz w:val="22"/>
                <w:szCs w:val="22"/>
              </w:rPr>
              <w:t>ца) юри</w:t>
            </w:r>
            <w:r>
              <w:softHyphen/>
            </w:r>
            <w:r>
              <w:rPr>
                <w:i/>
                <w:sz w:val="22"/>
                <w:szCs w:val="22"/>
              </w:rPr>
              <w:t>дичес</w:t>
            </w:r>
            <w:r>
              <w:softHyphen/>
            </w:r>
            <w:r>
              <w:rPr>
                <w:i/>
                <w:sz w:val="22"/>
                <w:szCs w:val="22"/>
              </w:rPr>
              <w:t>ких лиц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</w:t>
            </w:r>
            <w:r>
              <w:rPr>
                <w:sz w:val="22"/>
              </w:rPr>
              <w:t>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</w:t>
            </w:r>
            <w:r>
              <w:rPr>
                <w:sz w:val="22"/>
              </w:rPr>
              <w:t xml:space="preserve">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</w:t>
            </w:r>
            <w:r>
              <w:rPr>
                <w:sz w:val="22"/>
              </w:rPr>
              <w:t>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Федеральный закон от 05.04.2013 № 44-ФЗ «О контра</w:t>
            </w:r>
            <w:r>
              <w:rPr>
                <w:sz w:val="22"/>
              </w:rPr>
              <w:t>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 сту</w:t>
            </w:r>
            <w:r>
              <w:softHyphen/>
            </w:r>
            <w:r>
              <w:rPr>
                <w:sz w:val="22"/>
                <w:szCs w:val="22"/>
              </w:rPr>
              <w:t>ден</w:t>
            </w:r>
            <w:r>
              <w:softHyphen/>
            </w:r>
            <w:r>
              <w:rPr>
                <w:sz w:val="22"/>
                <w:szCs w:val="22"/>
              </w:rPr>
              <w:t>тов, про</w:t>
            </w:r>
            <w:r>
              <w:softHyphen/>
            </w:r>
            <w:r>
              <w:rPr>
                <w:sz w:val="22"/>
                <w:szCs w:val="22"/>
              </w:rPr>
              <w:t>ходя</w:t>
            </w:r>
            <w:r>
              <w:softHyphen/>
            </w:r>
            <w:r>
              <w:rPr>
                <w:sz w:val="22"/>
                <w:szCs w:val="22"/>
              </w:rPr>
              <w:t>щих про</w:t>
            </w:r>
            <w:r>
              <w:softHyphen/>
            </w: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прак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ку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Прак</w:t>
            </w:r>
            <w:r>
              <w:softHyphen/>
            </w:r>
            <w:r>
              <w:rPr>
                <w:i/>
                <w:sz w:val="22"/>
                <w:szCs w:val="22"/>
              </w:rPr>
              <w:t>ти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>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</w:t>
            </w:r>
            <w:r>
              <w:rPr>
                <w:sz w:val="22"/>
              </w:rPr>
              <w:t xml:space="preserve">ных будет являться выгодоприобретателем или поручителем. Заключаемый с субъектом персональных данных договор не может </w:t>
            </w:r>
            <w:r>
              <w:rPr>
                <w:sz w:val="22"/>
              </w:rPr>
              <w:lastRenderedPageBreak/>
              <w:t>содержать положения, ограничивающие права и свободы субъекта персональных данных, устанавливающие случаи обработки персональных данных нес</w:t>
            </w:r>
            <w:r>
              <w:rPr>
                <w:sz w:val="22"/>
              </w:rPr>
              <w:t>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(Федеральный закон от 29.12.2012 № 273-ФЗ «Об образовании в Р</w:t>
            </w:r>
            <w:r>
              <w:rPr>
                <w:sz w:val="22"/>
              </w:rPr>
              <w:t>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 xml:space="preserve">жность,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      </w:r>
            <w:r>
              <w:rPr>
                <w:sz w:val="22"/>
              </w:rPr>
              <w:t>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ки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«О поря</w:t>
            </w:r>
            <w:r>
              <w:rPr>
                <w:sz w:val="22"/>
              </w:rPr>
              <w:t>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lastRenderedPageBreak/>
              <w:t xml:space="preserve">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«О поря</w:t>
            </w:r>
            <w:r>
              <w:rPr>
                <w:sz w:val="22"/>
              </w:rPr>
              <w:t>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ные </w:t>
            </w: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</w:t>
            </w:r>
            <w:r>
              <w:rPr>
                <w:sz w:val="22"/>
              </w:rPr>
              <w:t>Российской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рас</w:t>
            </w:r>
            <w:r>
              <w:softHyphen/>
            </w:r>
            <w:r>
              <w:rPr>
                <w:i/>
                <w:sz w:val="22"/>
                <w:szCs w:val="22"/>
              </w:rPr>
              <w:t>смот</w:t>
            </w:r>
            <w:r>
              <w:softHyphen/>
            </w:r>
            <w:r>
              <w:rPr>
                <w:i/>
                <w:sz w:val="22"/>
                <w:szCs w:val="22"/>
              </w:rPr>
              <w:t>ре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об</w:t>
            </w:r>
            <w:r>
              <w:softHyphen/>
            </w: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щений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</w:t>
            </w:r>
            <w:r>
              <w:rPr>
                <w:sz w:val="22"/>
                <w:szCs w:val="22"/>
              </w:rPr>
              <w:t xml:space="preserve">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от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те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вет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</w:t>
            </w:r>
            <w:r>
              <w:rPr>
                <w:sz w:val="22"/>
              </w:rPr>
              <w:t xml:space="preserve">одима для достижения целей, предусмотренных международным договором Российской Федерации или законом, для осуществления и выполнения возложенных </w:t>
            </w:r>
            <w:r>
              <w:rPr>
                <w:sz w:val="22"/>
              </w:rPr>
              <w:lastRenderedPageBreak/>
              <w:t>законодательством Российской Федерации на Администрацию функций, полномочий и обязанностей (Федеральный закон о</w:t>
            </w:r>
            <w:r>
              <w:rPr>
                <w:sz w:val="22"/>
              </w:rPr>
              <w:t>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щения/ суть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>торые 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сам 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ное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ние с сай</w:t>
            </w:r>
            <w:r>
              <w:softHyphen/>
            </w:r>
            <w:r>
              <w:rPr>
                <w:sz w:val="22"/>
                <w:szCs w:val="22"/>
              </w:rPr>
              <w:t>та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(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по</w:t>
            </w:r>
            <w:r>
              <w:softHyphen/>
            </w:r>
            <w:r>
              <w:rPr>
                <w:sz w:val="22"/>
                <w:szCs w:val="22"/>
              </w:rPr>
              <w:t>сети</w:t>
            </w:r>
            <w:r>
              <w:softHyphen/>
            </w:r>
            <w:r>
              <w:rPr>
                <w:sz w:val="22"/>
                <w:szCs w:val="22"/>
              </w:rPr>
              <w:t>теля сай</w:t>
            </w:r>
            <w:r>
              <w:softHyphen/>
            </w:r>
            <w:r>
              <w:rPr>
                <w:sz w:val="22"/>
                <w:szCs w:val="22"/>
              </w:rPr>
              <w:t>та,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ненное по фор</w:t>
            </w:r>
            <w:r>
              <w:softHyphen/>
            </w:r>
            <w:r>
              <w:rPr>
                <w:sz w:val="22"/>
                <w:szCs w:val="22"/>
              </w:rPr>
              <w:t>ме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на сай</w:t>
            </w:r>
            <w:r>
              <w:softHyphen/>
            </w:r>
            <w:r>
              <w:rPr>
                <w:sz w:val="22"/>
                <w:szCs w:val="22"/>
              </w:rPr>
              <w:t>те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(согласие субъекта </w:t>
            </w:r>
            <w:r>
              <w:rPr>
                <w:sz w:val="22"/>
              </w:rPr>
              <w:t>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</w:t>
            </w:r>
            <w:r>
              <w:rPr>
                <w:sz w:val="22"/>
              </w:rPr>
              <w:t>сийской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Цель </w:t>
            </w:r>
            <w:r>
              <w:rPr>
                <w:b/>
                <w:sz w:val="22"/>
                <w:szCs w:val="22"/>
              </w:rPr>
              <w:t>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офи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сай</w:t>
            </w:r>
            <w:r>
              <w:softHyphen/>
            </w:r>
            <w:r>
              <w:rPr>
                <w:sz w:val="22"/>
                <w:szCs w:val="22"/>
              </w:rPr>
              <w:t>та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</w:t>
            </w:r>
            <w:r>
              <w:rPr>
                <w:sz w:val="22"/>
              </w:rPr>
              <w:t>опубликованию или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 09.02.2009 № 8-ФЗ «Об обеспечении доступа к информации о деятельно</w:t>
            </w:r>
            <w:r>
              <w:rPr>
                <w:sz w:val="22"/>
              </w:rPr>
              <w:t>сти государственных органов и органов местного самоуправления»;; Закон Камчатского края от 4 мая 2008 г. N 59 «О муниципальных должностях в Камчатском крае»);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</w:t>
            </w:r>
            <w:r>
              <w:rPr>
                <w:sz w:val="22"/>
              </w:rPr>
              <w:t>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02.03.2007 </w:t>
            </w:r>
            <w:r>
              <w:rPr>
                <w:sz w:val="22"/>
              </w:rPr>
              <w:t>№ 25-ФЗ «О муниципальной службе в Российской Федерации»; Федеральный закон от 09.02.2009 № 8-ФЗ «Об обеспечении доступа к информации о деятельности государственных органов и органов местного самоуправления»;);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</w:t>
            </w:r>
            <w:r>
              <w:rPr>
                <w:sz w:val="22"/>
              </w:rPr>
              <w:t xml:space="preserve">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</w:t>
            </w:r>
            <w:r>
              <w:rPr>
                <w:sz w:val="22"/>
              </w:rPr>
              <w:t xml:space="preserve">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до от</w:t>
            </w:r>
            <w:r>
              <w:softHyphen/>
            </w:r>
            <w:r>
              <w:rPr>
                <w:sz w:val="22"/>
                <w:szCs w:val="22"/>
              </w:rPr>
              <w:t>зы</w:t>
            </w:r>
            <w:r>
              <w:softHyphen/>
            </w:r>
            <w:r>
              <w:rPr>
                <w:sz w:val="22"/>
                <w:szCs w:val="22"/>
              </w:rPr>
              <w:t>ва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до от</w:t>
            </w:r>
            <w:r>
              <w:softHyphen/>
            </w:r>
            <w:r>
              <w:rPr>
                <w:sz w:val="22"/>
                <w:szCs w:val="22"/>
              </w:rPr>
              <w:t>зы</w:t>
            </w:r>
            <w:r>
              <w:softHyphen/>
            </w:r>
            <w:r>
              <w:rPr>
                <w:sz w:val="22"/>
                <w:szCs w:val="22"/>
              </w:rPr>
              <w:t>ва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</w:t>
            </w:r>
            <w:r>
              <w:rPr>
                <w:sz w:val="22"/>
              </w:rPr>
              <w:t>подлежащих опубликованию или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 25.12.2008 № 273-ФЗ «О противодействии коррупции»);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</w:t>
            </w:r>
            <w:r>
              <w:rPr>
                <w:sz w:val="22"/>
              </w:rPr>
              <w:t>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 xml:space="preserve">том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</w:t>
            </w:r>
            <w:r>
              <w:rPr>
                <w:sz w:val="22"/>
              </w:rPr>
              <w:lastRenderedPageBreak/>
              <w:t xml:space="preserve">подлежащих опубликованию </w:t>
            </w:r>
            <w:r>
              <w:rPr>
                <w:sz w:val="22"/>
              </w:rPr>
              <w:t>или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 09.02.2009 № 8-ФЗ «Об обеспечении доступа к информации о деятельности государств</w:t>
            </w:r>
            <w:r>
              <w:rPr>
                <w:sz w:val="22"/>
              </w:rPr>
              <w:t>енных органов и органов местного самоуправления»;);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</w:t>
            </w:r>
            <w:r>
              <w:rPr>
                <w:sz w:val="22"/>
              </w:rPr>
              <w:t>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 xml:space="preserve">ходах, </w:t>
            </w:r>
            <w:r>
              <w:rPr>
                <w:sz w:val="22"/>
                <w:szCs w:val="22"/>
              </w:rPr>
              <w:lastRenderedPageBreak/>
              <w:t>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на обработку персональных данных, разрешенных </w:t>
            </w:r>
            <w:r>
              <w:rPr>
                <w:sz w:val="22"/>
              </w:rPr>
              <w:t>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 сос</w:t>
            </w:r>
            <w:r>
              <w:softHyphen/>
            </w:r>
            <w:r>
              <w:rPr>
                <w:i/>
                <w:sz w:val="22"/>
                <w:szCs w:val="22"/>
              </w:rPr>
              <w:t>то</w:t>
            </w:r>
            <w:r>
              <w:softHyphen/>
            </w:r>
            <w:r>
              <w:rPr>
                <w:i/>
                <w:sz w:val="22"/>
                <w:szCs w:val="22"/>
              </w:rPr>
              <w:t>яв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на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опубликованию или обязательному раскрытию </w:t>
            </w:r>
            <w:r>
              <w:rPr>
                <w:sz w:val="22"/>
              </w:rPr>
              <w:lastRenderedPageBreak/>
              <w:t>в соответствии с федеральным законом (Федеральный закон от 02.03.2007 № 25-ФЗ «О муниципальной службе в Российской Федерации»; Федеральный закон от 25.12.200</w:t>
            </w:r>
            <w:r>
              <w:rPr>
                <w:sz w:val="22"/>
              </w:rPr>
              <w:t>8 № 273-ФЗ «О противодействии коррупции»);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</w:t>
            </w:r>
            <w:r>
              <w:rPr>
                <w:sz w:val="22"/>
              </w:rPr>
              <w:t>ктом персональных данных для распространения)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 xml:space="preserve">дах, </w:t>
            </w:r>
            <w:r>
              <w:rPr>
                <w:sz w:val="22"/>
                <w:szCs w:val="22"/>
              </w:rPr>
              <w:lastRenderedPageBreak/>
              <w:t>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 xml:space="preserve">лее 30 </w:t>
            </w:r>
            <w:r>
              <w:rPr>
                <w:sz w:val="22"/>
                <w:szCs w:val="22"/>
              </w:rPr>
              <w:t>дней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ПДн 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опубликованию или обязательному раскрытию в соответствии с </w:t>
            </w:r>
            <w:r>
              <w:rPr>
                <w:sz w:val="22"/>
              </w:rPr>
              <w:t>федеральным законом (Постановление Администрации Вилючинского городского округа от 20.02.2017 №101 «Об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</w:t>
            </w:r>
            <w:r>
              <w:rPr>
                <w:sz w:val="22"/>
              </w:rPr>
              <w:t>ипальных унитарных предприятий Вилючинского городского округа»»; Трудовой кодекс Российской Федерации; Федеральный закон от 25.12.2008 № 273-ФЗ «О противодействии коррупции»)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 xml:space="preserve">ствия </w:t>
            </w: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</w:t>
            </w:r>
            <w:r>
              <w:rPr>
                <w:sz w:val="22"/>
              </w:rPr>
              <w:t xml:space="preserve">ется обработка персональных данных, подлежащих опубликованию или обязательному раскрытию в соответствии с федеральным законом (Трудовой кодекс </w:t>
            </w:r>
            <w:r>
              <w:rPr>
                <w:sz w:val="22"/>
              </w:rPr>
              <w:lastRenderedPageBreak/>
              <w:t>Российской Федерации; Постановление Администрации Вилючинского городского округа от 20.02.2017 №101 «Об утвержден</w:t>
            </w:r>
            <w:r>
              <w:rPr>
                <w:sz w:val="22"/>
              </w:rPr>
              <w:t>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городского округа»»; Федеральный закон от 25.12.2008 № 273-ФЗ «О про</w:t>
            </w:r>
            <w:r>
              <w:rPr>
                <w:sz w:val="22"/>
              </w:rPr>
              <w:t>тиводействии коррупции»)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ПДн 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Вилючинского городского округа от 20.0</w:t>
            </w:r>
            <w:r>
              <w:rPr>
                <w:sz w:val="22"/>
              </w:rPr>
              <w:t>2.2017 №101 «Об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городского округа»»; Федеральный закон от 2</w:t>
            </w:r>
            <w:r>
              <w:rPr>
                <w:sz w:val="22"/>
              </w:rPr>
              <w:t>5.12.2008 № 273-ФЗ «О противодействии коррупции»)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 , све</w:t>
            </w:r>
            <w:r>
              <w:softHyphen/>
            </w:r>
            <w:r>
              <w:rPr>
                <w:sz w:val="22"/>
                <w:szCs w:val="22"/>
              </w:rPr>
              <w:t>дения о сред</w:t>
            </w:r>
            <w:r>
              <w:softHyphen/>
            </w:r>
            <w:r>
              <w:rPr>
                <w:sz w:val="22"/>
                <w:szCs w:val="22"/>
              </w:rPr>
              <w:t>нем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ке и фон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ты - до за</w:t>
            </w:r>
            <w:r>
              <w:softHyphen/>
            </w:r>
            <w:r>
              <w:rPr>
                <w:sz w:val="22"/>
                <w:szCs w:val="22"/>
              </w:rPr>
              <w:t>мены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ями за сле</w:t>
            </w:r>
            <w:r>
              <w:softHyphen/>
            </w:r>
            <w:r>
              <w:rPr>
                <w:sz w:val="22"/>
                <w:szCs w:val="22"/>
              </w:rPr>
              <w:t>ду</w:t>
            </w:r>
            <w:r>
              <w:softHyphen/>
            </w:r>
            <w:r>
              <w:rPr>
                <w:sz w:val="22"/>
                <w:szCs w:val="22"/>
              </w:rPr>
              <w:t>ющий год,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- 3 го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78.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>торые 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 xml:space="preserve">сам </w:t>
            </w:r>
            <w:r>
              <w:rPr>
                <w:sz w:val="22"/>
                <w:szCs w:val="22"/>
              </w:rPr>
              <w:t>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</w:t>
            </w:r>
            <w:r>
              <w:rPr>
                <w:sz w:val="22"/>
              </w:rPr>
              <w:t>х на обработку персональных данных)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 год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За</w:t>
            </w:r>
            <w:r>
              <w:softHyphen/>
            </w:r>
            <w:r>
              <w:rPr>
                <w:i/>
                <w:sz w:val="22"/>
                <w:szCs w:val="22"/>
              </w:rPr>
              <w:t>мес</w:t>
            </w:r>
            <w:r>
              <w:softHyphen/>
            </w:r>
            <w:r>
              <w:rPr>
                <w:i/>
                <w:sz w:val="22"/>
                <w:szCs w:val="22"/>
              </w:rPr>
              <w:t>ти</w:t>
            </w:r>
            <w:r>
              <w:softHyphen/>
            </w:r>
            <w:r>
              <w:rPr>
                <w:i/>
                <w:sz w:val="22"/>
                <w:szCs w:val="22"/>
              </w:rPr>
              <w:t>тели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ний, глав</w:t>
            </w:r>
            <w:r>
              <w:softHyphen/>
            </w:r>
            <w:r>
              <w:rPr>
                <w:i/>
                <w:sz w:val="22"/>
                <w:szCs w:val="22"/>
              </w:rPr>
              <w:t>ные бух</w:t>
            </w:r>
            <w:r>
              <w:softHyphen/>
            </w:r>
            <w:r>
              <w:rPr>
                <w:i/>
                <w:sz w:val="22"/>
                <w:szCs w:val="22"/>
              </w:rPr>
              <w:t>галте</w:t>
            </w:r>
            <w:r>
              <w:softHyphen/>
            </w:r>
            <w:r>
              <w:rPr>
                <w:i/>
                <w:sz w:val="22"/>
                <w:szCs w:val="22"/>
              </w:rPr>
              <w:t>ры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фон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ты на год;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сред</w:t>
            </w:r>
            <w:r>
              <w:softHyphen/>
            </w:r>
            <w:r>
              <w:rPr>
                <w:sz w:val="22"/>
                <w:szCs w:val="22"/>
              </w:rPr>
              <w:t>нем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</w:t>
            </w:r>
            <w:r>
              <w:rPr>
                <w:sz w:val="22"/>
              </w:rPr>
              <w:t>ючинского городского округа от 20.02.2017 №101 «Об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</w:t>
            </w:r>
            <w:r>
              <w:rPr>
                <w:sz w:val="22"/>
              </w:rPr>
              <w:t>го округа»»)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81.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</w:t>
            </w:r>
            <w:r>
              <w:rPr>
                <w:sz w:val="22"/>
                <w:szCs w:val="22"/>
              </w:rPr>
              <w:t xml:space="preserve">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 xml:space="preserve">ные </w:t>
            </w: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щения/ суть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>торые 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сам 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ное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ние с сай</w:t>
            </w:r>
            <w:r>
              <w:softHyphen/>
            </w:r>
            <w:r>
              <w:rPr>
                <w:sz w:val="22"/>
                <w:szCs w:val="22"/>
              </w:rPr>
              <w:t>та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(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по</w:t>
            </w:r>
            <w:r>
              <w:softHyphen/>
            </w:r>
            <w:r>
              <w:rPr>
                <w:sz w:val="22"/>
                <w:szCs w:val="22"/>
              </w:rPr>
              <w:t>сети</w:t>
            </w:r>
            <w:r>
              <w:softHyphen/>
            </w:r>
            <w:r>
              <w:rPr>
                <w:sz w:val="22"/>
                <w:szCs w:val="22"/>
              </w:rPr>
              <w:t>теля сай</w:t>
            </w:r>
            <w:r>
              <w:softHyphen/>
            </w:r>
            <w:r>
              <w:rPr>
                <w:sz w:val="22"/>
                <w:szCs w:val="22"/>
              </w:rPr>
              <w:t>та,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ненное по фор</w:t>
            </w:r>
            <w:r>
              <w:softHyphen/>
            </w:r>
            <w:r>
              <w:rPr>
                <w:sz w:val="22"/>
                <w:szCs w:val="22"/>
              </w:rPr>
              <w:t>ме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на сай</w:t>
            </w:r>
            <w:r>
              <w:softHyphen/>
            </w:r>
            <w:r>
              <w:rPr>
                <w:sz w:val="22"/>
                <w:szCs w:val="22"/>
              </w:rPr>
              <w:t>те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</w:t>
            </w:r>
            <w:r>
              <w:rPr>
                <w:sz w:val="22"/>
              </w:rPr>
              <w:t>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«О порядке рас</w:t>
            </w:r>
            <w:r>
              <w:rPr>
                <w:sz w:val="22"/>
              </w:rPr>
              <w:t xml:space="preserve">смотрения обращений граждан Российской Федерации»; </w:t>
            </w:r>
            <w:r>
              <w:rPr>
                <w:sz w:val="22"/>
              </w:rPr>
              <w:lastRenderedPageBreak/>
              <w:t>Конституция Российской Федерации)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за</w:t>
            </w:r>
            <w:r>
              <w:softHyphen/>
            </w:r>
            <w:r>
              <w:rPr>
                <w:i/>
                <w:sz w:val="22"/>
                <w:szCs w:val="22"/>
              </w:rPr>
              <w:t>писи на при</w:t>
            </w:r>
            <w:r>
              <w:softHyphen/>
            </w:r>
            <w:r>
              <w:rPr>
                <w:i/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му </w:t>
            </w:r>
            <w:r>
              <w:rPr>
                <w:i/>
                <w:sz w:val="22"/>
                <w:szCs w:val="22"/>
              </w:rPr>
              <w:t>ли</w:t>
            </w:r>
            <w:r>
              <w:softHyphen/>
            </w:r>
            <w:r>
              <w:rPr>
                <w:i/>
                <w:sz w:val="22"/>
                <w:szCs w:val="22"/>
              </w:rPr>
              <w:t>цу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</w:t>
            </w:r>
            <w:r>
              <w:softHyphen/>
            </w:r>
            <w:r>
              <w:rPr>
                <w:sz w:val="22"/>
                <w:szCs w:val="22"/>
              </w:rPr>
              <w:t>торность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</w:t>
            </w:r>
            <w:r>
              <w:softHyphen/>
            </w:r>
            <w:r>
              <w:rPr>
                <w:sz w:val="22"/>
                <w:szCs w:val="22"/>
              </w:rPr>
              <w:t>кое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ние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сов;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</w:t>
            </w:r>
            <w:r>
              <w:softHyphen/>
            </w:r>
            <w:r>
              <w:rPr>
                <w:sz w:val="22"/>
                <w:szCs w:val="22"/>
              </w:rPr>
              <w:t>ная кар</w:t>
            </w:r>
            <w:r>
              <w:softHyphen/>
            </w:r>
            <w:r>
              <w:rPr>
                <w:sz w:val="22"/>
                <w:szCs w:val="22"/>
              </w:rPr>
              <w:t>точка при</w:t>
            </w:r>
            <w:r>
              <w:softHyphen/>
            </w:r>
            <w:r>
              <w:rPr>
                <w:sz w:val="22"/>
                <w:szCs w:val="22"/>
              </w:rPr>
              <w:t>ема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</w:t>
            </w:r>
            <w:r>
              <w:rPr>
                <w:sz w:val="22"/>
              </w:rPr>
              <w:t>ий, полномочий и обязанностей (Федеральный закон от 02.05.2006 № 59-ФЗ «О порядке рассмотрения обращений граждан Российской Федерации»; Конституция Российской Федерации)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Цель обработки </w:t>
            </w:r>
            <w:r>
              <w:rPr>
                <w:b/>
                <w:sz w:val="22"/>
                <w:szCs w:val="22"/>
              </w:rPr>
              <w:t>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</w:t>
            </w:r>
            <w:r>
              <w:rPr>
                <w:sz w:val="22"/>
                <w:szCs w:val="22"/>
              </w:rPr>
              <w:lastRenderedPageBreak/>
              <w:t>и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</w:t>
            </w:r>
            <w:r>
              <w:rPr>
                <w:sz w:val="22"/>
              </w:rPr>
              <w:t>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 152-ФЗ «О персональных данных</w:t>
            </w:r>
            <w:r>
              <w:rPr>
                <w:sz w:val="22"/>
              </w:rPr>
              <w:t xml:space="preserve">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Федерации от 01.11.2012 № 1119 «Об утверждении требований к защите персональных данных при их обработке в </w:t>
            </w:r>
            <w:r>
              <w:rPr>
                <w:sz w:val="22"/>
              </w:rPr>
              <w:t>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 персональных данных»</w:t>
            </w:r>
            <w:r>
              <w:rPr>
                <w:sz w:val="22"/>
              </w:rPr>
      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органами»; Приказ ФСБ России от 10.07.2014 № 378 «Об утверждении Состава и содержания организационных и технических мер по обеспеч</w:t>
            </w:r>
            <w:r>
              <w:rPr>
                <w:sz w:val="22"/>
              </w:rPr>
              <w:t>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</w:t>
            </w:r>
            <w:r>
              <w:rPr>
                <w:sz w:val="22"/>
              </w:rPr>
              <w:t xml:space="preserve">ите персональных данных для каждого из уровней защищенности»; Приказ ФСТЭК России от 18.02.2013 № 21 «Об утверждении Состава и содержания организационных и технических мер по обеспечению безопасности </w:t>
            </w:r>
            <w:r>
              <w:rPr>
                <w:sz w:val="22"/>
              </w:rPr>
              <w:lastRenderedPageBreak/>
              <w:t>персональных данных при их обработке в информационных си</w:t>
            </w:r>
            <w:r>
              <w:rPr>
                <w:sz w:val="22"/>
              </w:rPr>
              <w:t>стемах 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та/ 5 лет (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шие си</w:t>
            </w:r>
            <w:r>
              <w:softHyphen/>
            </w:r>
            <w:r>
              <w:rPr>
                <w:sz w:val="22"/>
                <w:szCs w:val="22"/>
              </w:rPr>
              <w:t>лу)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85.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</w:t>
            </w:r>
            <w:r>
              <w:rPr>
                <w:sz w:val="22"/>
              </w:rPr>
              <w:t>функций, полномочий и обязанностей (Федеральный закон от 27.07.2006 № 152-ФЗ «О персональных данных»;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</w:t>
            </w:r>
            <w:r>
              <w:rPr>
                <w:sz w:val="22"/>
              </w:rPr>
              <w:t xml:space="preserve">ии от 01.11.2012 № 1119 «Об утверждении требований к защите персональных данных при их обработке в 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</w:t>
            </w:r>
            <w:r>
              <w:rPr>
                <w:sz w:val="22"/>
              </w:rPr>
              <w:t>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Приказ ФСБ России от</w:t>
            </w:r>
            <w:r>
              <w:rPr>
                <w:sz w:val="22"/>
              </w:rPr>
              <w:t xml:space="preserve">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</w:t>
            </w:r>
            <w:r>
              <w:rPr>
                <w:sz w:val="22"/>
              </w:rPr>
              <w:t xml:space="preserve">ации, необходимых для выполнения установленных Правительством Российской Федерации требований к защите персональных данных для каждого из уровней </w:t>
            </w:r>
            <w:r>
              <w:rPr>
                <w:sz w:val="22"/>
              </w:rPr>
              <w:lastRenderedPageBreak/>
              <w:t>защищенности»; Приказ ФСТЭК России от 18.02.2013 № 21 «Об утверждении Состава и содержания организационных и т</w:t>
            </w:r>
            <w:r>
              <w:rPr>
                <w:sz w:val="22"/>
              </w:rPr>
              <w:t>ехнических мер по обеспечению безопасности персональных данных при их обработке в информационных системах 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5 лет (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шие си</w:t>
            </w:r>
            <w:r>
              <w:softHyphen/>
            </w:r>
            <w:r>
              <w:rPr>
                <w:sz w:val="22"/>
                <w:szCs w:val="22"/>
              </w:rPr>
              <w:t>лу)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87.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 xml:space="preserve">ной </w:t>
            </w:r>
            <w:r>
              <w:rPr>
                <w:sz w:val="22"/>
                <w:szCs w:val="22"/>
              </w:rPr>
              <w:t>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</w:t>
            </w:r>
            <w:r>
              <w:rPr>
                <w:sz w:val="22"/>
                <w:szCs w:val="22"/>
              </w:rPr>
              <w:t>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</w:t>
            </w:r>
            <w:r>
              <w:rPr>
                <w:sz w:val="22"/>
              </w:rPr>
              <w:t>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 152-ФЗ</w:t>
            </w:r>
            <w:r>
              <w:rPr>
                <w:sz w:val="22"/>
              </w:rPr>
              <w:t xml:space="preserve"> «О персональных данных»;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Федерации от 01.11.2012 № 1119 «Об утверждении требований к защите персональных дан</w:t>
            </w:r>
            <w:r>
              <w:rPr>
                <w:sz w:val="22"/>
              </w:rPr>
              <w:t xml:space="preserve">ных при их обработке в 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</w:t>
            </w:r>
            <w:r>
              <w:rPr>
                <w:sz w:val="22"/>
              </w:rPr>
              <w:t>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Приказ ФСБ России от 10.07.2014 № 378 «Об утверждении Состава и содержания организационных и тех</w:t>
            </w:r>
            <w:r>
              <w:rPr>
                <w:sz w:val="22"/>
              </w:rPr>
              <w:t xml:space="preserve">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</w:t>
            </w:r>
            <w:r>
              <w:rPr>
                <w:sz w:val="22"/>
              </w:rPr>
              <w:lastRenderedPageBreak/>
              <w:t>Правительством Российской Фед</w:t>
            </w:r>
            <w:r>
              <w:rPr>
                <w:sz w:val="22"/>
              </w:rPr>
              <w:t>ерации требований к защите персональных данных для каждого из уровней защищенности»; 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</w:t>
            </w:r>
            <w:r>
              <w:rPr>
                <w:sz w:val="22"/>
              </w:rPr>
              <w:t>тке в информационных системах 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88.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та об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>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</w:t>
            </w:r>
            <w:r>
              <w:rPr>
                <w:sz w:val="22"/>
              </w:rPr>
              <w:t>06 № 152-ФЗ «О персональных данных»;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Федерации от 01.11.2012 № 1119 «Об утверждении требований к защите персо</w:t>
            </w:r>
            <w:r>
              <w:rPr>
                <w:sz w:val="22"/>
              </w:rPr>
              <w:t>нальных данных при их обработке в 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</w:t>
            </w:r>
            <w:r>
              <w:rPr>
                <w:sz w:val="22"/>
              </w:rPr>
              <w:t>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Приказ ФСБ России от 10.07.2014 № 378 «Об утверждении Состава и содержания организаци</w:t>
            </w:r>
            <w:r>
              <w:rPr>
                <w:sz w:val="22"/>
              </w:rPr>
              <w:t xml:space="preserve">онных и технических мер по обеспечению безопасности персональных данных при их обработке в информационных системах персональных данных с </w:t>
            </w:r>
            <w:r>
              <w:rPr>
                <w:sz w:val="22"/>
              </w:rPr>
              <w:lastRenderedPageBreak/>
              <w:t>использованием средств криптографической защиты информации, необходимых для выполнения установленных Правительством Рос</w:t>
            </w:r>
            <w:r>
              <w:rPr>
                <w:sz w:val="22"/>
              </w:rPr>
              <w:t>сийской Федерации требований к защите персональных данных для каждого из уровней защищенности»; 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</w:t>
            </w:r>
            <w:r>
              <w:rPr>
                <w:sz w:val="22"/>
              </w:rPr>
              <w:t>и их обработке в информационных системах персональных данных»)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по про</w:t>
            </w:r>
            <w:r>
              <w:softHyphen/>
            </w:r>
            <w:r>
              <w:rPr>
                <w:sz w:val="22"/>
                <w:szCs w:val="22"/>
              </w:rPr>
              <w:t>тиво</w:t>
            </w:r>
            <w:r>
              <w:softHyphen/>
            </w:r>
            <w:r>
              <w:rPr>
                <w:sz w:val="22"/>
                <w:szCs w:val="22"/>
              </w:rPr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ствию кор</w:t>
            </w:r>
            <w:r>
              <w:softHyphen/>
            </w:r>
            <w:r>
              <w:rPr>
                <w:sz w:val="22"/>
                <w:szCs w:val="22"/>
              </w:rPr>
              <w:t>рупции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89.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дитель ( </w:t>
            </w:r>
            <w:r>
              <w:rPr>
                <w:i/>
                <w:sz w:val="22"/>
                <w:szCs w:val="22"/>
              </w:rPr>
              <w:t>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02.03.2007 № 25-ФЗ «О муниципальной службе в Российской Федерации»; Закон Камчатского края от 4 мая 2008 г. N 59 «О муниципальных должностях в Камчатском крае»; Конститу</w:t>
            </w:r>
            <w:r>
              <w:rPr>
                <w:sz w:val="22"/>
              </w:rPr>
              <w:t>ция Российской Федерации; Федеральный закон от 25.12.2008 № 273-ФЗ «О противодействии коррупции»)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90.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</w:t>
            </w:r>
            <w:r>
              <w:rPr>
                <w:sz w:val="22"/>
              </w:rPr>
              <w:t xml:space="preserve">Российской Федерации на Администрацию функций, полномочий и обязанностей </w:t>
            </w:r>
            <w:r>
              <w:rPr>
                <w:sz w:val="22"/>
              </w:rPr>
              <w:lastRenderedPageBreak/>
              <w:t>(Конституция Российской Федерации; Федеральный закон от 02.03.2007 № 25-ФЗ «О муниципальной службе в Российской Федерации»; Федеральный закон от 25.12.2008 № 273-ФЗ «О противодействии</w:t>
            </w:r>
            <w:r>
              <w:rPr>
                <w:sz w:val="22"/>
              </w:rPr>
              <w:t xml:space="preserve"> коррупции»; Закон Камчатского края от 4 мая 2008 г. N 59 «О муниципальных должностях в Камчатском крае»)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</w:t>
            </w:r>
            <w:r>
              <w:rPr>
                <w:sz w:val="22"/>
              </w:rPr>
              <w:t xml:space="preserve">законодательством Российской Федерации на Администрацию функций, полномочий и обязанностей (Конституция Российской Федерации; Федеральный закон от 02.03.2007 № 25-ФЗ «О муниципальной службе в Российской Федерации»; Федеральный закон от 25.12.2008 № 273-ФЗ </w:t>
            </w:r>
            <w:r>
              <w:rPr>
                <w:sz w:val="22"/>
              </w:rPr>
              <w:t>«О противодействии коррупции»; Закон Камчатского края от 4 мая 2008 г. N 59 «О муниципальных должностях в Камчатском крае»)</w:t>
            </w:r>
          </w:p>
          <w:p w:rsidR="00651D65" w:rsidRDefault="00651D65"/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</w:t>
            </w:r>
            <w:r>
              <w:rPr>
                <w:sz w:val="22"/>
              </w:rPr>
              <w:t>ституция Российской Федерации; Трудовой кодекс Российской Федерации; Федеральный 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(Налоговый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29.11.2010 № 326-ФЗ «Об о</w:t>
            </w:r>
            <w:r>
              <w:rPr>
                <w:sz w:val="22"/>
              </w:rPr>
              <w:t>бязательном медицинском страховании в Российской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временной нетрудоспособн</w:t>
            </w:r>
            <w:r>
              <w:rPr>
                <w:sz w:val="22"/>
              </w:rPr>
              <w:t xml:space="preserve">ости и в связи с материнством»; Федеральный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</w:t>
            </w:r>
            <w:r>
              <w:rPr>
                <w:sz w:val="22"/>
              </w:rPr>
              <w:lastRenderedPageBreak/>
              <w:t>случаев на производстве</w:t>
            </w:r>
            <w:r>
              <w:rPr>
                <w:sz w:val="22"/>
              </w:rPr>
              <w:t xml:space="preserve"> и профессиональных заболеваний»; Гражданский кодекс Российской Федерации; Трудовой кодекс Российской Федерации)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</w:t>
            </w:r>
            <w:r>
              <w:rPr>
                <w:sz w:val="22"/>
              </w:rPr>
              <w:t>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17.07.1999 № 178-ФЗ «О госуда</w:t>
            </w:r>
            <w:r>
              <w:rPr>
                <w:sz w:val="22"/>
              </w:rPr>
              <w:t>рственной социальной помощи»; Федеральный закон от 15.12.2001 № 167-ФЗ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</w:t>
            </w:r>
            <w:r>
              <w:rPr>
                <w:sz w:val="22"/>
              </w:rPr>
              <w:t xml:space="preserve">мотренных международным </w:t>
            </w:r>
            <w:r>
              <w:rPr>
                <w:sz w:val="22"/>
              </w:rPr>
              <w:lastRenderedPageBreak/>
              <w:t>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(Налоговый кодекс Российской Федерации; Гражданский ко</w:t>
            </w:r>
            <w:r>
              <w:rPr>
                <w:sz w:val="22"/>
              </w:rPr>
              <w:t>декс Российской Федерации; Трудовой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29.11.2010 № 326-ФЗ «Об обязательном медицинском страховании в Ро</w:t>
            </w:r>
            <w:r>
              <w:rPr>
                <w:sz w:val="22"/>
              </w:rPr>
              <w:t>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</w:t>
            </w:r>
            <w:r>
              <w:rPr>
                <w:sz w:val="22"/>
              </w:rPr>
              <w:t>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случаев на производстве и профессиональных заболеваний»)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ные к </w:t>
            </w:r>
            <w:r>
              <w:rPr>
                <w:i/>
                <w:sz w:val="22"/>
                <w:szCs w:val="22"/>
              </w:rPr>
              <w:t>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ник </w:t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</w:t>
            </w:r>
            <w:r>
              <w:rPr>
                <w:sz w:val="22"/>
              </w:rPr>
              <w:t>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17.07.1</w:t>
            </w:r>
            <w:r>
              <w:rPr>
                <w:sz w:val="22"/>
              </w:rPr>
              <w:t>999 № 178-ФЗ «О государственной социальной помощи»; Федеральный закон от 15.12.2001 № 167-ФЗ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</w:t>
            </w:r>
            <w:r>
              <w:rPr>
                <w:sz w:val="22"/>
              </w:rPr>
              <w:t>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(Налоговый кодекс Российской Фед</w:t>
            </w:r>
            <w:r>
              <w:rPr>
                <w:sz w:val="22"/>
              </w:rPr>
              <w:t>ерации; Гражданский кодекс Российской Федерации; Трудовой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29.11.2010 № 326-ФЗ «Об обязательном медици</w:t>
            </w:r>
            <w:r>
              <w:rPr>
                <w:sz w:val="22"/>
              </w:rPr>
              <w:t>нском страховании в Российской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временной нетрудоспособности и в связи с м</w:t>
            </w:r>
            <w:r>
              <w:rPr>
                <w:sz w:val="22"/>
              </w:rPr>
              <w:t xml:space="preserve">атеринством»; Федеральный закон от 15.12.2001 № 167-ФЗ «Об обязательном пенсионном страховании в Российской </w:t>
            </w:r>
            <w:r>
              <w:rPr>
                <w:sz w:val="22"/>
              </w:rPr>
              <w:lastRenderedPageBreak/>
              <w:t>Федерации»; Федеральный закон от 24.07.1998 № 125-ФЗ «Об обязательном социальном страховании от несчастных случаев на производстве и профессиональны</w:t>
            </w:r>
            <w:r>
              <w:rPr>
                <w:sz w:val="22"/>
              </w:rPr>
              <w:t>х заболеваний»)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95.</w:t>
            </w:r>
          </w:p>
        </w:tc>
      </w:tr>
      <w:tr w:rsidR="00651D65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СНИЛС;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</w:t>
            </w:r>
            <w:r>
              <w:rPr>
                <w:sz w:val="22"/>
                <w:szCs w:val="22"/>
              </w:rPr>
              <w:t xml:space="preserve">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</w:t>
            </w:r>
            <w:r>
              <w:rPr>
                <w:sz w:val="22"/>
                <w:szCs w:val="22"/>
              </w:rPr>
              <w:t>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 xml:space="preserve">зиты </w:t>
            </w: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 xml:space="preserve">ких </w:t>
            </w:r>
            <w:r>
              <w:rPr>
                <w:sz w:val="22"/>
                <w:szCs w:val="22"/>
              </w:rPr>
              <w:t>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</w:t>
            </w:r>
            <w:r>
              <w:rPr>
                <w:sz w:val="22"/>
              </w:rPr>
              <w:t xml:space="preserve"> Федерации; Федеральный 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</w:t>
            </w:r>
            <w:r>
              <w:rPr>
                <w:sz w:val="22"/>
              </w:rPr>
              <w:lastRenderedPageBreak/>
              <w:t>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</w:t>
            </w:r>
            <w:r>
              <w:rPr>
                <w:sz w:val="22"/>
              </w:rPr>
              <w:t>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</w:t>
            </w:r>
            <w:r>
              <w:rPr>
                <w:sz w:val="22"/>
              </w:rPr>
              <w:t>нностей (Налоговый кодекс Российской Федерации; Гражданский кодекс Российской Федерации; Трудовой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</w:t>
            </w:r>
            <w:r>
              <w:rPr>
                <w:sz w:val="22"/>
              </w:rPr>
              <w:t>11.2010 № 326-ФЗ «Об обязательном медицинском страховании в Российской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</w:t>
            </w:r>
            <w:r>
              <w:rPr>
                <w:sz w:val="22"/>
              </w:rPr>
              <w:t>еменной нетрудоспособности и в связи с материнством»; Федеральный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с</w:t>
            </w:r>
            <w:r>
              <w:rPr>
                <w:sz w:val="22"/>
              </w:rPr>
              <w:t>лучаев на производстве и профессиональных заболеваний»)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  <w:p w:rsidR="00651D65" w:rsidRDefault="00651D6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51D65" w:rsidRDefault="00651D65">
      <w:pPr>
        <w:spacing w:line="240" w:lineRule="auto"/>
        <w:rPr>
          <w:bCs/>
          <w:sz w:val="22"/>
        </w:rPr>
      </w:pPr>
    </w:p>
    <w:p w:rsidR="00651D65" w:rsidRDefault="001D72A5">
      <w:pPr>
        <w:rPr>
          <w:bCs/>
          <w:sz w:val="22"/>
        </w:rPr>
        <w:sectPr w:rsidR="00651D65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2" w:right="566" w:bottom="1133" w:left="1700" w:header="709" w:footer="0" w:gutter="0"/>
          <w:pgNumType w:start="1"/>
          <w:cols w:space="720"/>
          <w:formProt w:val="0"/>
          <w:titlePg/>
          <w:docGrid w:linePitch="381"/>
        </w:sectPr>
      </w:pPr>
      <w:r>
        <w:rPr>
          <w:bCs/>
          <w:sz w:val="22"/>
        </w:rPr>
        <w:t>*ПДн – персональные данные</w:t>
      </w:r>
    </w:p>
    <w:p w:rsidR="00651D65" w:rsidRDefault="001D72A5">
      <w:pPr>
        <w:pStyle w:val="affe"/>
        <w:ind w:left="10205"/>
        <w:jc w:val="left"/>
      </w:pPr>
      <w:r>
        <w:lastRenderedPageBreak/>
        <w:t>Приложение № 2</w:t>
      </w:r>
    </w:p>
    <w:p w:rsidR="00651D65" w:rsidRDefault="001D72A5">
      <w:pPr>
        <w:pStyle w:val="afff8"/>
        <w:ind w:left="10205"/>
        <w:jc w:val="left"/>
      </w:pPr>
      <w:r>
        <w:t xml:space="preserve">к распоряжению администрации </w:t>
      </w:r>
      <w:r>
        <w:t>Вилючинского городского округа</w:t>
      </w:r>
    </w:p>
    <w:p w:rsidR="00651D65" w:rsidRDefault="001D72A5">
      <w:pPr>
        <w:pStyle w:val="afff8"/>
        <w:ind w:left="10205"/>
        <w:jc w:val="left"/>
      </w:pPr>
      <w:r>
        <w:t>от ____________________ № ___</w:t>
      </w:r>
    </w:p>
    <w:p w:rsidR="00651D65" w:rsidRDefault="00651D65"/>
    <w:p w:rsidR="00651D65" w:rsidRDefault="001D72A5">
      <w:pPr>
        <w:pStyle w:val="afff9"/>
      </w:pPr>
      <w:r>
        <w:t>Перечень персональных данных, обрабатываемых</w:t>
      </w:r>
    </w:p>
    <w:p w:rsidR="00651D65" w:rsidRDefault="001D72A5">
      <w:pPr>
        <w:pStyle w:val="afff9"/>
      </w:pPr>
      <w:r>
        <w:t>на бумажных носителях в администрации Вилючинского городского округа</w:t>
      </w:r>
    </w:p>
    <w:p w:rsidR="00651D65" w:rsidRDefault="00651D65"/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838"/>
        <w:gridCol w:w="4132"/>
        <w:gridCol w:w="1449"/>
        <w:gridCol w:w="6456"/>
        <w:gridCol w:w="955"/>
        <w:gridCol w:w="958"/>
      </w:tblGrid>
      <w:tr w:rsidR="00651D65">
        <w:trPr>
          <w:tblHeader/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</w:t>
            </w:r>
            <w:r>
              <w:rPr>
                <w:b/>
                <w:sz w:val="22"/>
                <w:szCs w:val="22"/>
              </w:rPr>
              <w:softHyphen/>
              <w:t>ре</w:t>
            </w:r>
            <w:r>
              <w:rPr>
                <w:b/>
                <w:sz w:val="22"/>
                <w:szCs w:val="22"/>
              </w:rPr>
              <w:softHyphen/>
              <w:t>чень об</w:t>
            </w:r>
            <w:r>
              <w:rPr>
                <w:b/>
                <w:sz w:val="22"/>
                <w:szCs w:val="22"/>
              </w:rPr>
              <w:softHyphen/>
              <w:t>ра</w:t>
            </w:r>
            <w:r>
              <w:rPr>
                <w:b/>
                <w:sz w:val="22"/>
                <w:szCs w:val="22"/>
              </w:rPr>
              <w:softHyphen/>
              <w:t>ба</w:t>
            </w:r>
            <w:r>
              <w:rPr>
                <w:b/>
                <w:sz w:val="22"/>
                <w:szCs w:val="22"/>
              </w:rPr>
              <w:softHyphen/>
              <w:t>ты</w:t>
            </w:r>
            <w:r>
              <w:rPr>
                <w:b/>
                <w:sz w:val="22"/>
                <w:szCs w:val="22"/>
              </w:rPr>
              <w:softHyphen/>
              <w:t>ваемых ПДн*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Кате</w:t>
            </w:r>
            <w:r>
              <w:rPr>
                <w:b/>
                <w:bCs/>
                <w:sz w:val="22"/>
              </w:rPr>
              <w:softHyphen/>
              <w:t>го</w:t>
            </w:r>
            <w:r>
              <w:rPr>
                <w:b/>
                <w:bCs/>
                <w:sz w:val="22"/>
              </w:rPr>
              <w:softHyphen/>
              <w:t>рии ПДн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Условия и основания об</w:t>
            </w:r>
            <w:r>
              <w:rPr>
                <w:b/>
                <w:bCs/>
                <w:sz w:val="22"/>
                <w:szCs w:val="22"/>
              </w:rPr>
              <w:t>работки ПДн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об</w:t>
            </w:r>
            <w:r>
              <w:rPr>
                <w:b/>
                <w:sz w:val="22"/>
                <w:szCs w:val="22"/>
              </w:rPr>
              <w:softHyphen/>
              <w:t>ра</w:t>
            </w:r>
            <w:r>
              <w:rPr>
                <w:b/>
                <w:sz w:val="22"/>
                <w:szCs w:val="22"/>
              </w:rPr>
              <w:softHyphen/>
              <w:t>бот</w:t>
            </w:r>
            <w:r>
              <w:rPr>
                <w:b/>
                <w:sz w:val="22"/>
                <w:szCs w:val="22"/>
              </w:rPr>
              <w:softHyphen/>
              <w:t>ки ПДн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хра</w:t>
            </w:r>
            <w:r>
              <w:rPr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softHyphen/>
            </w:r>
            <w:r>
              <w:rPr>
                <w:b/>
                <w:sz w:val="22"/>
                <w:szCs w:val="22"/>
              </w:rPr>
              <w:t>ния ПДн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t>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</w:t>
            </w:r>
            <w:r>
              <w:rPr>
                <w:sz w:val="22"/>
                <w:szCs w:val="22"/>
              </w:rPr>
              <w:t xml:space="preserve">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</w:t>
            </w:r>
            <w:r>
              <w:rPr>
                <w:sz w:val="22"/>
                <w:szCs w:val="22"/>
              </w:rPr>
              <w:t>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 xml:space="preserve">ное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 xml:space="preserve">ства о </w:t>
            </w:r>
            <w:r>
              <w:rPr>
                <w:sz w:val="22"/>
                <w:szCs w:val="22"/>
              </w:rPr>
              <w:lastRenderedPageBreak/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и (или) 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</w:t>
            </w:r>
            <w:r>
              <w:rPr>
                <w:sz w:val="22"/>
                <w:szCs w:val="22"/>
              </w:rPr>
              <w:lastRenderedPageBreak/>
              <w:t>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</w:t>
            </w:r>
            <w:r>
              <w:rPr>
                <w:sz w:val="22"/>
                <w:szCs w:val="22"/>
              </w:rPr>
              <w:t xml:space="preserve">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</w:t>
            </w:r>
            <w:r>
              <w:rPr>
                <w:sz w:val="22"/>
                <w:szCs w:val="22"/>
              </w:rPr>
              <w:t xml:space="preserve">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>мий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нении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 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 xml:space="preserve">емую </w:t>
            </w:r>
            <w:r>
              <w:rPr>
                <w:sz w:val="22"/>
                <w:szCs w:val="22"/>
              </w:rPr>
              <w:lastRenderedPageBreak/>
              <w:t>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 xml:space="preserve">ну, </w:t>
            </w:r>
            <w:r>
              <w:rPr>
                <w:sz w:val="22"/>
                <w:szCs w:val="22"/>
              </w:rPr>
              <w:t>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РФ;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 xml:space="preserve">кие </w:t>
            </w:r>
            <w:r>
              <w:rPr>
                <w:sz w:val="22"/>
                <w:szCs w:val="22"/>
              </w:rPr>
              <w:t>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ния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</w:t>
            </w:r>
            <w:r>
              <w:rPr>
                <w:sz w:val="22"/>
              </w:rPr>
              <w:t>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21.11.2011 № 323-ФЗ «Об основ</w:t>
            </w:r>
            <w:r>
              <w:rPr>
                <w:sz w:val="22"/>
              </w:rPr>
              <w:t xml:space="preserve">ах охраны здоровья граждан в Российской Федерации»; Федеральный 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Федерации»; Федеральный закон </w:t>
            </w:r>
            <w:r>
              <w:rPr>
                <w:sz w:val="22"/>
              </w:rPr>
              <w:t>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</w:t>
            </w:r>
            <w:r>
              <w:rPr>
                <w:sz w:val="22"/>
              </w:rPr>
              <w:t xml:space="preserve">дательством Российской Федерации, а также иными лицами в случаях и в порядке, которые определяются в соответствии с федеральными законами (Федеральный закон </w:t>
            </w:r>
            <w:r>
              <w:rPr>
                <w:sz w:val="22"/>
              </w:rPr>
              <w:lastRenderedPageBreak/>
              <w:t>от 02.03.2007 № 25-ФЗ «О муниципальной службе в Российской Федерации»; Указ Президента Российской Ф</w:t>
            </w:r>
            <w:r>
              <w:rPr>
                <w:sz w:val="22"/>
              </w:rPr>
              <w:t>едерации от 10.10.2024 № 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актуализации»; Закон Камчатского края от 4 мая 2008 г. N 59 «О муниц</w:t>
            </w:r>
            <w:r>
              <w:rPr>
                <w:sz w:val="22"/>
              </w:rPr>
              <w:t>ипальных должностях в Камчатском крае»)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</w:t>
            </w:r>
            <w:r>
              <w:rPr>
                <w:sz w:val="22"/>
              </w:rPr>
              <w:t>ия возложенных законодательством Российской Федерации на Администрацию функций, полномочий и обязанностей (Закон Камчатского края от 4 мая 2008 г. N 59 «О муниципальных должностях в Камчатском крае»; Федеральный закон от 01.04.1996 № 27-ФЗ «Об индивидуальн</w:t>
            </w:r>
            <w:r>
              <w:rPr>
                <w:sz w:val="22"/>
              </w:rPr>
              <w:t>ом (персонифицированном) учете в системах обязательного пенсионного страхования и обязательного социального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</w:t>
            </w:r>
            <w:r>
              <w:rPr>
                <w:sz w:val="22"/>
              </w:rPr>
              <w:t>ом (Федеральный закон от 09.02.2009 № 8-ФЗ «Об обеспечении доступа к информации о деятельности государственных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</w:t>
            </w:r>
            <w:r>
              <w:rPr>
                <w:sz w:val="22"/>
              </w:rPr>
              <w:t>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</w:t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</w:t>
            </w:r>
            <w:r>
              <w:rPr>
                <w:sz w:val="22"/>
                <w:szCs w:val="22"/>
              </w:rPr>
              <w:t>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ском </w:t>
            </w: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 xml:space="preserve">личии </w:t>
            </w: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 xml:space="preserve">сный чин </w:t>
            </w:r>
            <w:r>
              <w:rPr>
                <w:sz w:val="22"/>
                <w:szCs w:val="22"/>
              </w:rPr>
              <w:lastRenderedPageBreak/>
              <w:t>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 xml:space="preserve">сный чин </w:t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</w:t>
            </w:r>
            <w:r>
              <w:rPr>
                <w:sz w:val="22"/>
                <w:szCs w:val="22"/>
              </w:rPr>
              <w:t>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 xml:space="preserve">дачи </w:t>
            </w: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 xml:space="preserve">желал </w:t>
            </w:r>
            <w:r>
              <w:rPr>
                <w:sz w:val="22"/>
                <w:szCs w:val="22"/>
              </w:rPr>
              <w:lastRenderedPageBreak/>
              <w:t>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</w:t>
            </w:r>
            <w:r>
              <w:rPr>
                <w:sz w:val="22"/>
                <w:szCs w:val="22"/>
              </w:rPr>
              <w:t>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 xml:space="preserve">ти, </w:t>
            </w:r>
            <w:r>
              <w:rPr>
                <w:sz w:val="22"/>
                <w:szCs w:val="22"/>
              </w:rPr>
              <w:t>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  <w:r>
              <w:rPr>
                <w:sz w:val="22"/>
                <w:szCs w:val="22"/>
              </w:rPr>
              <w:t xml:space="preserve">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</w:t>
            </w:r>
            <w:r>
              <w:rPr>
                <w:sz w:val="22"/>
                <w:szCs w:val="22"/>
              </w:rPr>
              <w:t>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>мий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 xml:space="preserve">нении </w:t>
            </w:r>
            <w:r>
              <w:rPr>
                <w:sz w:val="22"/>
                <w:szCs w:val="22"/>
              </w:rPr>
              <w:t>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 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РФ;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>кие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ния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</w:t>
            </w:r>
            <w:r>
              <w:rPr>
                <w:sz w:val="22"/>
              </w:rPr>
              <w:t xml:space="preserve">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21.11.2011 № 323-ФЗ «Об основах охраны </w:t>
            </w:r>
            <w:r>
              <w:rPr>
                <w:sz w:val="22"/>
              </w:rPr>
              <w:lastRenderedPageBreak/>
              <w:t>здоровья граждан в Российс</w:t>
            </w:r>
            <w:r>
              <w:rPr>
                <w:sz w:val="22"/>
              </w:rPr>
              <w:t>кой Федерации»; Федеральный 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Федерации»; Федеральный закон от 24.11.1995 № 181-ФЗ «О социальной</w:t>
            </w:r>
            <w:r>
              <w:rPr>
                <w:sz w:val="22"/>
              </w:rPr>
              <w:t xml:space="preserve">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</w:t>
            </w:r>
            <w:r>
              <w:rPr>
                <w:sz w:val="22"/>
              </w:rPr>
              <w:t>также иными лицами в случаях и в порядке, которые определяются в соответствии с федеральными законами (Федеральный закон от 02.03.2007 № 25-ФЗ «О муниципальной службе в Российской Федерации»; Указ Президента Российской Федерации от 10.10.2024 № 870 «О неко</w:t>
            </w:r>
            <w:r>
              <w:rPr>
                <w:sz w:val="22"/>
              </w:rPr>
              <w:t>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актуализации»; Закон Камчатского края от 4 мая 2008 г. N 59 «О муниципальных должностях в Камчатском кра</w:t>
            </w:r>
            <w:r>
              <w:rPr>
                <w:sz w:val="22"/>
              </w:rPr>
              <w:t>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</w:t>
            </w:r>
            <w:r>
              <w:rPr>
                <w:sz w:val="22"/>
              </w:rPr>
              <w:t>сийской Федерации на Администрацию функций, полномочий и обязанностей (Федеральный закон от 02.03.2007 № 25-ФЗ «О муниципальной службе в Российской Федерации»; Федеральный закон от 01.04.1996 № 27-ФЗ «Об индивидуальном (персонифицированном) учете в система</w:t>
            </w:r>
            <w:r>
              <w:rPr>
                <w:sz w:val="22"/>
              </w:rPr>
              <w:t>х обязательного пенсионного страхования и обязательного социального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 09.02.2009 № 8-</w:t>
            </w:r>
            <w:r>
              <w:rPr>
                <w:sz w:val="22"/>
              </w:rPr>
              <w:t>ФЗ «Об обеспечении доступа к информации о деятельности государственных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</w:t>
            </w:r>
            <w:r>
              <w:rPr>
                <w:sz w:val="22"/>
              </w:rPr>
              <w:t>ространения (согласие на обработку персональных данных, разрешенных субъектом персональных данных для распространения)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та об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 xml:space="preserve">турное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</w:t>
            </w:r>
            <w:r>
              <w:rPr>
                <w:sz w:val="22"/>
                <w:szCs w:val="22"/>
              </w:rPr>
              <w:t xml:space="preserve">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ское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 xml:space="preserve">бы, </w:t>
            </w: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 xml:space="preserve">них </w:t>
            </w:r>
            <w:r>
              <w:rPr>
                <w:sz w:val="22"/>
                <w:szCs w:val="22"/>
              </w:rPr>
              <w:lastRenderedPageBreak/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 xml:space="preserve">раст, </w:t>
            </w:r>
            <w:r>
              <w:rPr>
                <w:sz w:val="22"/>
                <w:szCs w:val="22"/>
              </w:rPr>
              <w:lastRenderedPageBreak/>
              <w:t>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</w:t>
            </w:r>
            <w:r>
              <w:rPr>
                <w:sz w:val="22"/>
                <w:szCs w:val="22"/>
              </w:rPr>
              <w:t xml:space="preserve">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 xml:space="preserve">чала и </w:t>
            </w:r>
            <w:r>
              <w:rPr>
                <w:sz w:val="22"/>
                <w:szCs w:val="22"/>
              </w:rPr>
              <w:t>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персональных </w:t>
            </w:r>
            <w:r>
              <w:rPr>
                <w:sz w:val="22"/>
              </w:rPr>
              <w:t>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</w:t>
            </w:r>
            <w:r>
              <w:rPr>
                <w:sz w:val="22"/>
              </w:rPr>
              <w:t>ьной помощи, трудовым законодательством, пенсионным законодательством Российской Федерации (Трудовой кодекс Российской Федерации; Федеральный закон от 17.07.1999 № 178-ФЗ «О государственной социальной помощи»; Федеральный закон от 15.12.2001 № 167-ФЗ «Об о</w:t>
            </w:r>
            <w:r>
              <w:rPr>
                <w:sz w:val="22"/>
              </w:rPr>
              <w:t>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</w:t>
            </w:r>
            <w:r>
              <w:rPr>
                <w:sz w:val="22"/>
              </w:rPr>
              <w:t>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</w:t>
            </w:r>
            <w:r>
              <w:rPr>
                <w:sz w:val="22"/>
              </w:rPr>
              <w:lastRenderedPageBreak/>
              <w:t>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 xml:space="preserve">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обязательного </w:t>
            </w:r>
            <w:r>
              <w:rPr>
                <w:sz w:val="22"/>
              </w:rPr>
              <w:t>социального страхования»)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ных </w:t>
            </w:r>
            <w:r>
              <w:rPr>
                <w:i/>
                <w:sz w:val="22"/>
                <w:szCs w:val="22"/>
              </w:rPr>
              <w:lastRenderedPageBreak/>
              <w:t>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обработка персональных данных</w:t>
            </w:r>
            <w:r>
              <w:rPr>
                <w:sz w:val="22"/>
              </w:rPr>
              <w:t xml:space="preserve">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(Трудовой коде</w:t>
            </w:r>
            <w:r>
              <w:rPr>
                <w:sz w:val="22"/>
              </w:rPr>
              <w:t>кс Российской Федерации; Федеральный закон от 02.03.2007 № 25-ФЗ «О муниципальной службе в Российской Федерации»; Федеральный закон от 01.04.1996 № 27-ФЗ «Об индивидуальном (персонифицированном) учете в системах обязательного пенсионного страхования и обяз</w:t>
            </w:r>
            <w:r>
              <w:rPr>
                <w:sz w:val="22"/>
              </w:rPr>
              <w:t>ательного социального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02.03.2007 № 25-ФЗ «О муниципальной службе в Российской Федер</w:t>
            </w:r>
            <w:r>
              <w:rPr>
                <w:sz w:val="22"/>
              </w:rPr>
              <w:t>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ющих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</w:t>
            </w:r>
            <w:r>
              <w:rPr>
                <w:sz w:val="22"/>
              </w:rPr>
              <w:t>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</w:t>
            </w:r>
            <w:r>
              <w:rPr>
                <w:sz w:val="22"/>
                <w:szCs w:val="22"/>
              </w:rPr>
              <w:t>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 (под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тво) в т. ч.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</w:t>
            </w:r>
            <w:r>
              <w:rPr>
                <w:sz w:val="22"/>
                <w:szCs w:val="22"/>
              </w:rPr>
              <w:t xml:space="preserve">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та об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(от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твии)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скую сл</w:t>
            </w:r>
            <w:r>
              <w:rPr>
                <w:sz w:val="22"/>
                <w:szCs w:val="22"/>
              </w:rPr>
              <w:t>уж</w:t>
            </w:r>
            <w:r>
              <w:softHyphen/>
            </w:r>
            <w:r>
              <w:rPr>
                <w:sz w:val="22"/>
                <w:szCs w:val="22"/>
              </w:rPr>
              <w:t>бу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</w:t>
            </w:r>
            <w:r>
              <w:rPr>
                <w:sz w:val="22"/>
                <w:szCs w:val="22"/>
              </w:rPr>
              <w:t xml:space="preserve">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яние в бра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 </w:t>
            </w:r>
            <w:r>
              <w:rPr>
                <w:sz w:val="22"/>
                <w:szCs w:val="22"/>
              </w:rPr>
              <w:t>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 xml:space="preserve">сный </w:t>
            </w:r>
            <w:r>
              <w:rPr>
                <w:sz w:val="22"/>
                <w:szCs w:val="22"/>
              </w:rPr>
              <w:t>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 и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 xml:space="preserve">нина </w:t>
            </w:r>
            <w:r>
              <w:rPr>
                <w:sz w:val="22"/>
                <w:szCs w:val="22"/>
              </w:rPr>
              <w:t>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пас</w:t>
            </w:r>
            <w:r>
              <w:softHyphen/>
            </w:r>
            <w:r>
              <w:rPr>
                <w:sz w:val="22"/>
                <w:szCs w:val="22"/>
              </w:rPr>
              <w:t>порта,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за пре</w:t>
            </w:r>
            <w:r>
              <w:softHyphen/>
            </w:r>
            <w:r>
              <w:rPr>
                <w:sz w:val="22"/>
                <w:szCs w:val="22"/>
              </w:rPr>
              <w:t>дела</w:t>
            </w:r>
            <w:r>
              <w:softHyphen/>
            </w:r>
            <w:r>
              <w:rPr>
                <w:sz w:val="22"/>
                <w:szCs w:val="22"/>
              </w:rPr>
              <w:t>ми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при</w:t>
            </w:r>
            <w:r>
              <w:softHyphen/>
            </w:r>
            <w:r>
              <w:rPr>
                <w:sz w:val="22"/>
                <w:szCs w:val="22"/>
              </w:rPr>
              <w:t>казов;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 xml:space="preserve">раст, </w:t>
            </w:r>
            <w:r>
              <w:rPr>
                <w:sz w:val="22"/>
                <w:szCs w:val="22"/>
              </w:rPr>
              <w:lastRenderedPageBreak/>
              <w:t>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Тру</w:t>
            </w:r>
            <w:r>
              <w:softHyphen/>
            </w:r>
            <w:r>
              <w:rPr>
                <w:sz w:val="22"/>
                <w:szCs w:val="22"/>
              </w:rPr>
              <w:t>довым ко</w:t>
            </w:r>
            <w:r>
              <w:softHyphen/>
            </w:r>
            <w:r>
              <w:rPr>
                <w:sz w:val="22"/>
                <w:szCs w:val="22"/>
              </w:rPr>
              <w:t>дек</w:t>
            </w:r>
            <w:r>
              <w:softHyphen/>
            </w:r>
            <w:r>
              <w:rPr>
                <w:sz w:val="22"/>
                <w:szCs w:val="22"/>
              </w:rPr>
              <w:t>сом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</w:t>
            </w:r>
            <w:r>
              <w:rPr>
                <w:sz w:val="22"/>
                <w:szCs w:val="22"/>
              </w:rPr>
              <w:t xml:space="preserve">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ра</w:t>
            </w:r>
            <w:r>
              <w:softHyphen/>
            </w:r>
            <w:r>
              <w:rPr>
                <w:sz w:val="22"/>
                <w:szCs w:val="22"/>
              </w:rPr>
              <w:t>боте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жностная инс</w:t>
            </w:r>
            <w:r>
              <w:softHyphen/>
            </w:r>
            <w:r>
              <w:rPr>
                <w:sz w:val="22"/>
                <w:szCs w:val="22"/>
              </w:rPr>
              <w:t>трук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или иной служ</w:t>
            </w:r>
            <w:r>
              <w:softHyphen/>
            </w:r>
            <w:r>
              <w:rPr>
                <w:sz w:val="22"/>
                <w:szCs w:val="22"/>
              </w:rPr>
              <w:t>бы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дами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ной гра</w:t>
            </w:r>
            <w:r>
              <w:softHyphen/>
            </w:r>
            <w:r>
              <w:rPr>
                <w:sz w:val="22"/>
                <w:szCs w:val="22"/>
              </w:rPr>
              <w:t>мотой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об объ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бла</w:t>
            </w:r>
            <w:r>
              <w:softHyphen/>
            </w:r>
            <w:r>
              <w:rPr>
                <w:sz w:val="22"/>
                <w:szCs w:val="22"/>
              </w:rPr>
              <w:t>годар</w:t>
            </w:r>
            <w:r>
              <w:softHyphen/>
            </w:r>
            <w:r>
              <w:rPr>
                <w:sz w:val="22"/>
                <w:szCs w:val="22"/>
              </w:rPr>
              <w:t>ности Пре</w:t>
            </w:r>
            <w:r>
              <w:softHyphen/>
            </w:r>
            <w:r>
              <w:rPr>
                <w:sz w:val="22"/>
                <w:szCs w:val="22"/>
              </w:rPr>
              <w:t>зиден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ских 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ний, при</w:t>
            </w:r>
            <w:r>
              <w:softHyphen/>
            </w:r>
            <w:r>
              <w:rPr>
                <w:sz w:val="22"/>
                <w:szCs w:val="22"/>
              </w:rPr>
              <w:t>суж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пре</w:t>
            </w:r>
            <w:r>
              <w:softHyphen/>
            </w:r>
            <w:r>
              <w:rPr>
                <w:sz w:val="22"/>
                <w:szCs w:val="22"/>
              </w:rPr>
              <w:t>мий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ре</w:t>
            </w:r>
            <w:r>
              <w:softHyphen/>
            </w:r>
            <w:r>
              <w:rPr>
                <w:sz w:val="22"/>
                <w:szCs w:val="22"/>
              </w:rPr>
              <w:t>шений о 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нии ли</w:t>
            </w:r>
            <w:r>
              <w:softHyphen/>
            </w:r>
            <w:r>
              <w:rPr>
                <w:sz w:val="22"/>
                <w:szCs w:val="22"/>
              </w:rPr>
              <w:t>бо на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нии дис</w:t>
            </w:r>
            <w:r>
              <w:softHyphen/>
            </w:r>
            <w:r>
              <w:rPr>
                <w:sz w:val="22"/>
                <w:szCs w:val="22"/>
              </w:rPr>
              <w:t>ципли</w:t>
            </w:r>
            <w:r>
              <w:softHyphen/>
            </w:r>
            <w:r>
              <w:rPr>
                <w:sz w:val="22"/>
                <w:szCs w:val="22"/>
              </w:rPr>
              <w:t>нар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ния до его сня</w:t>
            </w:r>
            <w:r>
              <w:softHyphen/>
            </w:r>
            <w:r>
              <w:rPr>
                <w:sz w:val="22"/>
                <w:szCs w:val="22"/>
              </w:rPr>
              <w:t>тия или от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на</w:t>
            </w:r>
            <w:r>
              <w:softHyphen/>
            </w:r>
            <w:r>
              <w:rPr>
                <w:sz w:val="22"/>
                <w:szCs w:val="22"/>
              </w:rPr>
              <w:t>чале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ки, её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тах, об отс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нении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 от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учет в на</w:t>
            </w:r>
            <w:r>
              <w:softHyphen/>
            </w:r>
            <w:r>
              <w:rPr>
                <w:sz w:val="22"/>
                <w:szCs w:val="22"/>
              </w:rPr>
              <w:t>лого</w:t>
            </w:r>
            <w:r>
              <w:softHyphen/>
            </w:r>
            <w:r>
              <w:rPr>
                <w:sz w:val="22"/>
                <w:szCs w:val="22"/>
              </w:rPr>
              <w:t>вом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не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ца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на тер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тории РФ;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стра</w:t>
            </w:r>
            <w:r>
              <w:softHyphen/>
            </w:r>
            <w:r>
              <w:rPr>
                <w:sz w:val="22"/>
                <w:szCs w:val="22"/>
              </w:rPr>
              <w:t>хово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 граж</w:t>
            </w:r>
            <w:r>
              <w:softHyphen/>
            </w:r>
            <w:r>
              <w:rPr>
                <w:sz w:val="22"/>
                <w:szCs w:val="22"/>
              </w:rPr>
              <w:t>дан;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му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/ра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ес</w:t>
            </w:r>
            <w:r>
              <w:softHyphen/>
            </w:r>
            <w:r>
              <w:rPr>
                <w:sz w:val="22"/>
                <w:szCs w:val="22"/>
              </w:rPr>
              <w:t>ли та</w:t>
            </w:r>
            <w:r>
              <w:softHyphen/>
            </w:r>
            <w:r>
              <w:rPr>
                <w:sz w:val="22"/>
                <w:szCs w:val="22"/>
              </w:rPr>
              <w:t>кие объ</w:t>
            </w:r>
            <w:r>
              <w:softHyphen/>
            </w:r>
            <w:r>
              <w:rPr>
                <w:sz w:val="22"/>
                <w:szCs w:val="22"/>
              </w:rPr>
              <w:t>яс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да</w:t>
            </w:r>
            <w:r>
              <w:softHyphen/>
            </w:r>
            <w:r>
              <w:rPr>
                <w:sz w:val="22"/>
                <w:szCs w:val="22"/>
              </w:rPr>
              <w:t>ны им пос</w:t>
            </w:r>
            <w:r>
              <w:softHyphen/>
            </w:r>
            <w:r>
              <w:rPr>
                <w:sz w:val="22"/>
                <w:szCs w:val="22"/>
              </w:rPr>
              <w:t>ле 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ния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 сво</w:t>
            </w:r>
            <w:r>
              <w:softHyphen/>
            </w:r>
            <w:r>
              <w:rPr>
                <w:sz w:val="22"/>
                <w:szCs w:val="22"/>
              </w:rPr>
              <w:t>его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де</w:t>
            </w:r>
            <w:r>
              <w:softHyphen/>
            </w:r>
            <w:r>
              <w:rPr>
                <w:sz w:val="22"/>
                <w:szCs w:val="22"/>
              </w:rPr>
              <w:t>ла;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 xml:space="preserve">ных для </w:t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</w:t>
            </w:r>
            <w:r>
              <w:rPr>
                <w:sz w:val="22"/>
              </w:rPr>
              <w:t>; Федеральный закон от 21.11.2011 № 323-ФЗ «Об основах охраны здоровья граждан в Российской Федерации»; Федеральный закон от 17.07.1999 № 178-ФЗ «О государственной социальной помощи»; Федеральный закон от 15.12.2001 № 167-ФЗ «Об обязательном пенсионном стр</w:t>
            </w:r>
            <w:r>
              <w:rPr>
                <w:sz w:val="22"/>
              </w:rPr>
              <w:t>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</w:t>
            </w:r>
            <w:r>
              <w:rPr>
                <w:sz w:val="22"/>
              </w:rPr>
              <w:t>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(Федеральный закон от 02.03.2007 № 25-ФЗ «О муниципальной службе в</w:t>
            </w:r>
            <w:r>
              <w:rPr>
                <w:sz w:val="22"/>
              </w:rPr>
              <w:t xml:space="preserve"> Российской Федерации»; Указ Президента Российской Федерации от 10.10.2024 № 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актуализации»; З</w:t>
            </w:r>
            <w:r>
              <w:rPr>
                <w:sz w:val="22"/>
              </w:rPr>
              <w:t>акон Камчатского края от 4 мая 2008 г. N 59 «О муниципальных должностях в Камчатском крае»)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</w:t>
            </w:r>
            <w:r>
              <w:rPr>
                <w:sz w:val="22"/>
              </w:rPr>
              <w:t xml:space="preserve">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02.03.2007 № 25-ФЗ «О муниципальной службе в Российской Федерации»; Федераль</w:t>
            </w:r>
            <w:r>
              <w:rPr>
                <w:sz w:val="22"/>
              </w:rPr>
              <w:t>ный закон от 01.04.1996 № 27-ФЗ «Об индивидуальном (персонифицированном) учете в системах обязательного пенсионного страхования и обязательного социального страхования»);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</w:t>
            </w:r>
            <w:r>
              <w:rPr>
                <w:sz w:val="22"/>
              </w:rPr>
              <w:t>ому раскрытию в соответствии с федеральным законом (Федеральный закон от 09.02.2009 № 8-ФЗ «Об обеспечении доступа к информации о деятельности государственных органов и органов местного самоуправления»);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</w:t>
            </w:r>
            <w:r>
              <w:rPr>
                <w:sz w:val="22"/>
              </w:rPr>
              <w:t>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</w:t>
            </w:r>
            <w:r>
              <w:rPr>
                <w:sz w:val="22"/>
                <w:szCs w:val="22"/>
              </w:rPr>
              <w:t xml:space="preserve">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 xml:space="preserve">турное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</w:t>
            </w:r>
            <w:r>
              <w:rPr>
                <w:sz w:val="22"/>
                <w:szCs w:val="22"/>
              </w:rPr>
              <w:t xml:space="preserve">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ское </w:t>
            </w:r>
            <w:r>
              <w:rPr>
                <w:sz w:val="22"/>
                <w:szCs w:val="22"/>
              </w:rPr>
              <w:t>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 xml:space="preserve">бы, </w:t>
            </w: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</w:t>
            </w:r>
            <w:r>
              <w:rPr>
                <w:sz w:val="22"/>
                <w:szCs w:val="22"/>
              </w:rPr>
              <w:t xml:space="preserve">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</w:t>
            </w:r>
            <w:r>
              <w:rPr>
                <w:sz w:val="22"/>
                <w:szCs w:val="22"/>
              </w:rPr>
              <w:t xml:space="preserve">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 xml:space="preserve">чала и </w:t>
            </w:r>
            <w:r>
              <w:rPr>
                <w:sz w:val="22"/>
                <w:szCs w:val="22"/>
              </w:rPr>
              <w:t>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</w:t>
            </w:r>
            <w:r>
              <w:rPr>
                <w:sz w:val="22"/>
                <w:szCs w:val="22"/>
              </w:rPr>
              <w:t>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персональных </w:t>
            </w:r>
            <w:r>
              <w:rPr>
                <w:sz w:val="22"/>
              </w:rPr>
              <w:t>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</w:t>
            </w:r>
            <w:r>
              <w:rPr>
                <w:sz w:val="22"/>
              </w:rPr>
              <w:t>ьной помощи, трудовым законодательством, пенсионным законодательством Российской Федерации (Трудовой кодекс Российской Федерации; Федеральный закон от 17.07.1999 № 178-ФЗ «О государственной социальной помощи»; Федеральный закон от 15.12.2001 № 167-ФЗ «Об о</w:t>
            </w:r>
            <w:r>
              <w:rPr>
                <w:sz w:val="22"/>
              </w:rPr>
              <w:t xml:space="preserve">бязательном пенсионном страховании в Российской Федерации»; Федеральный закон от 24.11.1995 № 181-ФЗ «О социальной защите инвалидов в </w:t>
            </w:r>
            <w:r>
              <w:rPr>
                <w:sz w:val="22"/>
              </w:rPr>
              <w:lastRenderedPageBreak/>
              <w:t>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 судимости осуществляется государственными органами или </w:t>
            </w:r>
            <w:r>
              <w:rPr>
                <w:sz w:val="22"/>
              </w:rPr>
              <w:t>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(Трудовой кодекс Российской Ф</w:t>
            </w:r>
            <w:r>
              <w:rPr>
                <w:sz w:val="22"/>
              </w:rPr>
              <w:t>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</w:t>
            </w:r>
            <w:r>
              <w:rPr>
                <w:sz w:val="22"/>
              </w:rPr>
              <w:t>ом Российской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обя</w:t>
            </w:r>
            <w:r>
              <w:rPr>
                <w:sz w:val="22"/>
              </w:rPr>
              <w:t>зательного социального страхования»)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 сос</w:t>
            </w:r>
            <w:r>
              <w:softHyphen/>
            </w:r>
            <w:r>
              <w:rPr>
                <w:i/>
                <w:sz w:val="22"/>
                <w:szCs w:val="22"/>
              </w:rPr>
              <w:t>то</w:t>
            </w:r>
            <w:r>
              <w:softHyphen/>
            </w:r>
            <w:r>
              <w:rPr>
                <w:i/>
                <w:sz w:val="22"/>
                <w:szCs w:val="22"/>
              </w:rPr>
              <w:t>яв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на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</w:t>
            </w:r>
            <w:r>
              <w:rPr>
                <w:sz w:val="22"/>
                <w:szCs w:val="22"/>
              </w:rPr>
              <w:t xml:space="preserve">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</w:t>
            </w:r>
            <w:r>
              <w:rPr>
                <w:sz w:val="22"/>
              </w:rPr>
              <w:t>и обязанностей (Федеральный закон от 02.03.2007 № 25-ФЗ «О муниципальной службе в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 xml:space="preserve">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свя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с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ям. сос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ющим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или иную ох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емую за</w:t>
            </w:r>
            <w:r>
              <w:softHyphen/>
            </w:r>
            <w:r>
              <w:rPr>
                <w:sz w:val="22"/>
                <w:szCs w:val="22"/>
              </w:rPr>
              <w:t>коном тай</w:t>
            </w:r>
            <w:r>
              <w:softHyphen/>
            </w:r>
            <w:r>
              <w:rPr>
                <w:sz w:val="22"/>
                <w:szCs w:val="22"/>
              </w:rPr>
              <w:t>ну, ес</w:t>
            </w:r>
            <w:r>
              <w:softHyphen/>
            </w:r>
            <w:r>
              <w:rPr>
                <w:sz w:val="22"/>
                <w:szCs w:val="22"/>
              </w:rPr>
              <w:t>ли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ной по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 свя</w:t>
            </w:r>
            <w:r>
              <w:softHyphen/>
            </w:r>
            <w:r>
              <w:rPr>
                <w:sz w:val="22"/>
                <w:szCs w:val="22"/>
              </w:rPr>
              <w:t>зано с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</w:t>
            </w:r>
            <w:r>
              <w:softHyphen/>
            </w:r>
            <w:r>
              <w:rPr>
                <w:sz w:val="22"/>
                <w:szCs w:val="22"/>
              </w:rPr>
              <w:t>ем та</w:t>
            </w:r>
            <w:r>
              <w:softHyphen/>
            </w:r>
            <w:r>
              <w:rPr>
                <w:sz w:val="22"/>
                <w:szCs w:val="22"/>
              </w:rPr>
              <w:t>ких све</w:t>
            </w:r>
            <w:r>
              <w:softHyphen/>
            </w:r>
            <w:r>
              <w:rPr>
                <w:sz w:val="22"/>
                <w:szCs w:val="22"/>
              </w:rPr>
              <w:t>дений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</w:t>
            </w:r>
            <w:r>
              <w:rPr>
                <w:sz w:val="22"/>
              </w:rPr>
              <w:lastRenderedPageBreak/>
              <w:t xml:space="preserve">Федерации или законом, для осуществления и выполнения </w:t>
            </w:r>
            <w:r>
              <w:rPr>
                <w:sz w:val="22"/>
              </w:rPr>
              <w:t>возложенных законодательством Российской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</w:t>
            </w:r>
            <w:r>
              <w:rPr>
                <w:sz w:val="22"/>
              </w:rPr>
              <w:t>нсионного страхования и обязательного социального страхования»)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 xml:space="preserve">жения </w:t>
            </w:r>
            <w:r>
              <w:rPr>
                <w:sz w:val="22"/>
                <w:szCs w:val="22"/>
              </w:rPr>
              <w:lastRenderedPageBreak/>
              <w:t>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ду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ресу</w:t>
            </w:r>
            <w:r>
              <w:softHyphen/>
            </w:r>
            <w:r>
              <w:rPr>
                <w:sz w:val="22"/>
                <w:szCs w:val="22"/>
              </w:rPr>
              <w:t>ющие ва</w:t>
            </w:r>
            <w:r>
              <w:softHyphen/>
            </w:r>
            <w:r>
              <w:rPr>
                <w:sz w:val="22"/>
                <w:szCs w:val="22"/>
              </w:rPr>
              <w:t>кан</w:t>
            </w:r>
            <w:r>
              <w:softHyphen/>
            </w:r>
            <w:r>
              <w:rPr>
                <w:sz w:val="22"/>
                <w:szCs w:val="22"/>
              </w:rPr>
              <w:t>тные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зюме;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(Федеральный закон от 27.07.2006 № 152-ФЗ «О персональных данных»);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</w:t>
            </w:r>
            <w:r>
              <w:rPr>
                <w:sz w:val="22"/>
              </w:rPr>
              <w:t>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02.03.2007 № 2</w:t>
            </w:r>
            <w:r>
              <w:rPr>
                <w:sz w:val="22"/>
              </w:rPr>
              <w:t>5-ФЗ «О муниципальной службе в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ду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ресу</w:t>
            </w:r>
            <w:r>
              <w:softHyphen/>
            </w:r>
            <w:r>
              <w:rPr>
                <w:sz w:val="22"/>
                <w:szCs w:val="22"/>
              </w:rPr>
              <w:t>ющие ва</w:t>
            </w:r>
            <w:r>
              <w:softHyphen/>
            </w:r>
            <w:r>
              <w:rPr>
                <w:sz w:val="22"/>
                <w:szCs w:val="22"/>
              </w:rPr>
              <w:t>кан</w:t>
            </w:r>
            <w:r>
              <w:softHyphen/>
            </w:r>
            <w:r>
              <w:rPr>
                <w:sz w:val="22"/>
                <w:szCs w:val="22"/>
              </w:rPr>
              <w:t>тные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зюме;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</w:t>
            </w:r>
            <w:r>
              <w:rPr>
                <w:sz w:val="22"/>
                <w:szCs w:val="22"/>
              </w:rPr>
              <w:t xml:space="preserve">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(согласие </w:t>
            </w:r>
            <w:r>
              <w:rPr>
                <w:sz w:val="22"/>
              </w:rPr>
              <w:t>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</w:t>
            </w:r>
            <w:r>
              <w:rPr>
                <w:sz w:val="22"/>
              </w:rPr>
              <w:t>ством Российской Федерации на Администрацию функций, полномочий и обязанностей (Трудовой кодекс Российской Федерации)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 xml:space="preserve">милия, имя, </w:t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об </w:t>
            </w:r>
            <w:r>
              <w:rPr>
                <w:sz w:val="22"/>
                <w:szCs w:val="22"/>
              </w:rPr>
              <w:t>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</w:rPr>
              <w:t>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 xml:space="preserve">нии и о </w:t>
            </w:r>
            <w:r>
              <w:rPr>
                <w:sz w:val="22"/>
                <w:szCs w:val="22"/>
              </w:rPr>
              <w:lastRenderedPageBreak/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</w:t>
            </w:r>
            <w:r>
              <w:rPr>
                <w:sz w:val="22"/>
                <w:szCs w:val="22"/>
              </w:rPr>
              <w:t>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 xml:space="preserve">ве </w:t>
            </w:r>
            <w:r>
              <w:rPr>
                <w:sz w:val="22"/>
                <w:szCs w:val="22"/>
              </w:rPr>
              <w:t>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</w:t>
            </w:r>
            <w:r>
              <w:rPr>
                <w:sz w:val="22"/>
                <w:szCs w:val="22"/>
              </w:rPr>
              <w:t xml:space="preserve">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rPr>
                <w:sz w:val="22"/>
                <w:szCs w:val="22"/>
              </w:rPr>
              <w:t>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 xml:space="preserve">бе </w:t>
            </w:r>
            <w:r>
              <w:rPr>
                <w:sz w:val="22"/>
                <w:szCs w:val="22"/>
              </w:rPr>
              <w:t>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бе, 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</w:t>
            </w:r>
            <w:r>
              <w:rPr>
                <w:sz w:val="22"/>
                <w:szCs w:val="22"/>
              </w:rPr>
              <w:t xml:space="preserve">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</w:t>
            </w:r>
            <w:r>
              <w:rPr>
                <w:sz w:val="22"/>
              </w:rPr>
              <w:t>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</w:t>
            </w:r>
            <w:r>
              <w:rPr>
                <w:sz w:val="22"/>
              </w:rPr>
              <w:t>венной социальной помощи, трудовым законодательством, пенсионным законодательством Российской Федерации (Трудовой кодекс Российской Федерации; Федеральный закон от 17.07.1999 № 178-ФЗ «О государственной социальной помощи»; Федеральный закон от 15.12.2001 №</w:t>
            </w:r>
            <w:r>
              <w:rPr>
                <w:sz w:val="22"/>
              </w:rPr>
              <w:t> 167-ФЗ «Об обязательном пенсионном страховании в Российской Федерации»; Федеральный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</w:t>
            </w:r>
            <w:r>
              <w:rPr>
                <w:sz w:val="22"/>
              </w:rPr>
              <w:t>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(Трудовой кодекс Российской</w:t>
            </w:r>
            <w:r>
              <w:rPr>
                <w:sz w:val="22"/>
              </w:rPr>
              <w:t xml:space="preserve">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</w:t>
            </w:r>
            <w:r>
              <w:rPr>
                <w:sz w:val="22"/>
              </w:rPr>
              <w:t>твом Российской Федерации на Администрацию функций, полномочий и обязанностей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</w:t>
            </w:r>
            <w:r>
              <w:rPr>
                <w:sz w:val="22"/>
              </w:rPr>
              <w:t>бязательного социального страхования»)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</w:t>
            </w:r>
            <w:r>
              <w:rPr>
                <w:sz w:val="22"/>
              </w:rPr>
              <w:lastRenderedPageBreak/>
              <w:t>данных (Федеральный закон от 27.07.2006 № 152-ФЗ «О персональных данных»)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lastRenderedPageBreak/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чении сро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lastRenderedPageBreak/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личии/от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при</w:t>
            </w:r>
            <w:r>
              <w:softHyphen/>
            </w:r>
            <w:r>
              <w:rPr>
                <w:sz w:val="22"/>
                <w:szCs w:val="22"/>
              </w:rPr>
              <w:t>ёму на ра</w:t>
            </w:r>
            <w:r>
              <w:softHyphen/>
            </w:r>
            <w:r>
              <w:rPr>
                <w:sz w:val="22"/>
                <w:szCs w:val="22"/>
              </w:rPr>
              <w:t>боту или её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ленной фор</w:t>
            </w:r>
            <w:r>
              <w:softHyphen/>
            </w:r>
            <w:r>
              <w:rPr>
                <w:sz w:val="22"/>
                <w:szCs w:val="22"/>
              </w:rPr>
              <w:t>мы об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твии у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вания, пре</w:t>
            </w:r>
            <w:r>
              <w:softHyphen/>
            </w:r>
            <w:r>
              <w:rPr>
                <w:sz w:val="22"/>
                <w:szCs w:val="22"/>
              </w:rPr>
              <w:t>пятс</w:t>
            </w:r>
            <w:r>
              <w:softHyphen/>
            </w:r>
            <w:r>
              <w:rPr>
                <w:sz w:val="22"/>
                <w:szCs w:val="22"/>
              </w:rPr>
              <w:t>тву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нию на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ную служ</w:t>
            </w:r>
            <w:r>
              <w:softHyphen/>
            </w:r>
            <w:r>
              <w:rPr>
                <w:sz w:val="22"/>
                <w:szCs w:val="22"/>
              </w:rPr>
              <w:t>бу/ ра</w:t>
            </w:r>
            <w:r>
              <w:softHyphen/>
            </w:r>
            <w:r>
              <w:rPr>
                <w:sz w:val="22"/>
                <w:szCs w:val="22"/>
              </w:rPr>
              <w:t>боту или её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нию /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</w:t>
            </w:r>
            <w:r>
              <w:rPr>
                <w:sz w:val="22"/>
                <w:szCs w:val="22"/>
              </w:rPr>
              <w:t>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тер, вид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ту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 или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 xml:space="preserve">ту об </w:t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вузов</w:t>
            </w:r>
            <w:r>
              <w:softHyphen/>
            </w:r>
            <w:r>
              <w:rPr>
                <w:sz w:val="22"/>
                <w:szCs w:val="22"/>
              </w:rPr>
              <w:t>ском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ном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</w:t>
            </w:r>
            <w:r>
              <w:softHyphen/>
            </w:r>
            <w:r>
              <w:rPr>
                <w:sz w:val="22"/>
                <w:szCs w:val="22"/>
              </w:rPr>
              <w:t>пии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 и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кации.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ющих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ние или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ение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 по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там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тов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ве семьи;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по мес</w:t>
            </w:r>
            <w:r>
              <w:softHyphen/>
            </w:r>
            <w:r>
              <w:rPr>
                <w:sz w:val="22"/>
                <w:szCs w:val="22"/>
              </w:rPr>
              <w:t>ту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ат</w:t>
            </w:r>
            <w:r>
              <w:softHyphen/>
            </w:r>
            <w:r>
              <w:rPr>
                <w:sz w:val="22"/>
                <w:szCs w:val="22"/>
              </w:rPr>
              <w:t>теста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фа</w:t>
            </w:r>
            <w:r>
              <w:softHyphen/>
            </w:r>
            <w:r>
              <w:rPr>
                <w:sz w:val="22"/>
                <w:szCs w:val="22"/>
              </w:rPr>
              <w:t>милии, име</w:t>
            </w:r>
            <w:r>
              <w:softHyphen/>
            </w:r>
            <w:r>
              <w:rPr>
                <w:sz w:val="22"/>
                <w:szCs w:val="22"/>
              </w:rPr>
              <w:t>ни,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при</w:t>
            </w:r>
            <w:r>
              <w:softHyphen/>
            </w:r>
            <w:r>
              <w:rPr>
                <w:sz w:val="22"/>
                <w:szCs w:val="22"/>
              </w:rPr>
              <w:t>казах;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стве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ре</w:t>
            </w:r>
            <w:r>
              <w:softHyphen/>
            </w:r>
            <w:r>
              <w:rPr>
                <w:sz w:val="22"/>
                <w:szCs w:val="22"/>
              </w:rPr>
              <w:t>шении су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ра/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 дру</w:t>
            </w:r>
            <w:r>
              <w:softHyphen/>
            </w:r>
            <w:r>
              <w:rPr>
                <w:sz w:val="22"/>
                <w:szCs w:val="22"/>
              </w:rPr>
              <w:t>гого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вла</w:t>
            </w:r>
            <w:r>
              <w:softHyphen/>
            </w:r>
            <w:r>
              <w:rPr>
                <w:sz w:val="22"/>
                <w:szCs w:val="22"/>
              </w:rPr>
              <w:t>дении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язы</w:t>
            </w:r>
            <w:r>
              <w:softHyphen/>
            </w:r>
            <w:r>
              <w:rPr>
                <w:sz w:val="22"/>
                <w:szCs w:val="22"/>
              </w:rPr>
              <w:t>ками;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ря</w:t>
            </w:r>
            <w:r>
              <w:softHyphen/>
            </w:r>
            <w:r>
              <w:rPr>
                <w:sz w:val="22"/>
                <w:szCs w:val="22"/>
              </w:rPr>
              <w:t>да, клас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чи</w:t>
            </w:r>
            <w:r>
              <w:softHyphen/>
            </w:r>
            <w:r>
              <w:rPr>
                <w:sz w:val="22"/>
                <w:szCs w:val="22"/>
              </w:rPr>
              <w:t>на,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ран</w:t>
            </w:r>
            <w:r>
              <w:softHyphen/>
            </w:r>
            <w:r>
              <w:rPr>
                <w:sz w:val="22"/>
                <w:szCs w:val="22"/>
              </w:rPr>
              <w:t>га,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зва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юс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ции, клас</w:t>
            </w:r>
            <w:r>
              <w:softHyphen/>
            </w:r>
            <w:r>
              <w:rPr>
                <w:sz w:val="22"/>
                <w:szCs w:val="22"/>
              </w:rPr>
              <w:t>сный чин про</w:t>
            </w:r>
            <w:r>
              <w:softHyphen/>
            </w:r>
            <w:r>
              <w:rPr>
                <w:sz w:val="22"/>
                <w:szCs w:val="22"/>
              </w:rPr>
              <w:t>курор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 xml:space="preserve">ское или </w:t>
            </w: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ние, клас</w:t>
            </w:r>
            <w:r>
              <w:softHyphen/>
            </w:r>
            <w:r>
              <w:rPr>
                <w:sz w:val="22"/>
                <w:szCs w:val="22"/>
              </w:rPr>
              <w:t>сный чин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ской служ</w:t>
            </w:r>
            <w:r>
              <w:softHyphen/>
            </w:r>
            <w:r>
              <w:rPr>
                <w:sz w:val="22"/>
                <w:szCs w:val="22"/>
              </w:rPr>
              <w:t>бы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ной,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бы, клас</w:t>
            </w:r>
            <w:r>
              <w:softHyphen/>
            </w:r>
            <w:r>
              <w:rPr>
                <w:sz w:val="22"/>
                <w:szCs w:val="22"/>
              </w:rPr>
              <w:t>сный чин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слу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уче</w:t>
            </w:r>
            <w:r>
              <w:softHyphen/>
            </w:r>
            <w:r>
              <w:rPr>
                <w:sz w:val="22"/>
                <w:szCs w:val="22"/>
              </w:rPr>
              <w:t>бе в выс</w:t>
            </w:r>
            <w:r>
              <w:softHyphen/>
            </w:r>
            <w:r>
              <w:rPr>
                <w:sz w:val="22"/>
                <w:szCs w:val="22"/>
              </w:rPr>
              <w:t>ших и сред</w:t>
            </w:r>
            <w:r>
              <w:softHyphen/>
            </w:r>
            <w:r>
              <w:rPr>
                <w:sz w:val="22"/>
                <w:szCs w:val="22"/>
              </w:rPr>
              <w:t>них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учеб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ях, о во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 xml:space="preserve">бе, </w:t>
            </w:r>
            <w:r>
              <w:rPr>
                <w:sz w:val="22"/>
                <w:szCs w:val="22"/>
              </w:rPr>
              <w:t>о ра</w:t>
            </w:r>
            <w:r>
              <w:softHyphen/>
            </w:r>
            <w:r>
              <w:rPr>
                <w:sz w:val="22"/>
                <w:szCs w:val="22"/>
              </w:rPr>
              <w:t>боте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о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 и т.п.;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нии за гра</w:t>
            </w:r>
            <w:r>
              <w:softHyphen/>
            </w:r>
            <w:r>
              <w:rPr>
                <w:sz w:val="22"/>
                <w:szCs w:val="22"/>
              </w:rPr>
              <w:t>ницей;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ный пас</w:t>
            </w:r>
            <w:r>
              <w:softHyphen/>
            </w:r>
            <w:r>
              <w:rPr>
                <w:sz w:val="22"/>
                <w:szCs w:val="22"/>
              </w:rPr>
              <w:t>порт;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 (учас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витель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нах, дру</w:t>
            </w:r>
            <w:r>
              <w:softHyphen/>
            </w:r>
            <w:r>
              <w:rPr>
                <w:sz w:val="22"/>
                <w:szCs w:val="22"/>
              </w:rPr>
              <w:t>гая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по</w:t>
            </w:r>
            <w:r>
              <w:softHyphen/>
            </w:r>
            <w:r>
              <w:rPr>
                <w:sz w:val="22"/>
                <w:szCs w:val="22"/>
              </w:rPr>
              <w:t>лиса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стра</w:t>
            </w:r>
            <w:r>
              <w:softHyphen/>
            </w:r>
            <w:r>
              <w:rPr>
                <w:sz w:val="22"/>
                <w:szCs w:val="22"/>
              </w:rPr>
              <w:t>хова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нии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ос</w:t>
            </w:r>
            <w:r>
              <w:softHyphen/>
            </w:r>
            <w:r>
              <w:rPr>
                <w:sz w:val="22"/>
                <w:szCs w:val="22"/>
              </w:rPr>
              <w:t>мотра;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ство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прек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(уволь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 о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ак</w:t>
            </w:r>
            <w:r>
              <w:softHyphen/>
            </w:r>
            <w:r>
              <w:rPr>
                <w:sz w:val="22"/>
                <w:szCs w:val="22"/>
              </w:rPr>
              <w:t>та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хода на пен</w:t>
            </w:r>
            <w:r>
              <w:softHyphen/>
            </w:r>
            <w:r>
              <w:rPr>
                <w:sz w:val="22"/>
                <w:szCs w:val="22"/>
              </w:rPr>
              <w:t>сию;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чле</w:t>
            </w:r>
            <w:r>
              <w:softHyphen/>
            </w:r>
            <w:r>
              <w:rPr>
                <w:sz w:val="22"/>
                <w:szCs w:val="22"/>
              </w:rPr>
              <w:t>нах семьи, за ко</w:t>
            </w:r>
            <w:r>
              <w:softHyphen/>
            </w:r>
            <w:r>
              <w:rPr>
                <w:sz w:val="22"/>
                <w:szCs w:val="22"/>
              </w:rPr>
              <w:t>торы</w:t>
            </w:r>
            <w:r>
              <w:softHyphen/>
            </w:r>
            <w:r>
              <w:rPr>
                <w:sz w:val="22"/>
                <w:szCs w:val="22"/>
              </w:rPr>
              <w:t>ми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ет</w:t>
            </w:r>
            <w:r>
              <w:softHyphen/>
            </w:r>
            <w:r>
              <w:rPr>
                <w:sz w:val="22"/>
                <w:szCs w:val="22"/>
              </w:rPr>
              <w:t>ся уход (ФИО; воз</w:t>
            </w:r>
            <w:r>
              <w:softHyphen/>
            </w:r>
            <w:r>
              <w:rPr>
                <w:sz w:val="22"/>
                <w:szCs w:val="22"/>
              </w:rPr>
              <w:t>раст,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ная связь);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жур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</w:t>
            </w:r>
            <w:r>
              <w:rPr>
                <w:sz w:val="22"/>
                <w:szCs w:val="22"/>
              </w:rPr>
              <w:t>ль</w:t>
            </w:r>
            <w:r>
              <w:softHyphen/>
            </w:r>
            <w:r>
              <w:rPr>
                <w:sz w:val="22"/>
                <w:szCs w:val="22"/>
              </w:rPr>
              <w:t>ства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в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над</w:t>
            </w:r>
            <w:r>
              <w:softHyphen/>
            </w:r>
            <w:r>
              <w:rPr>
                <w:sz w:val="22"/>
                <w:szCs w:val="22"/>
              </w:rPr>
              <w:t>бавках к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пре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 (све</w:t>
            </w:r>
            <w:r>
              <w:softHyphen/>
            </w:r>
            <w:r>
              <w:rPr>
                <w:sz w:val="22"/>
                <w:szCs w:val="22"/>
              </w:rPr>
              <w:t>дения о мес</w:t>
            </w:r>
            <w:r>
              <w:softHyphen/>
            </w:r>
            <w:r>
              <w:rPr>
                <w:sz w:val="22"/>
                <w:szCs w:val="22"/>
              </w:rPr>
              <w:t>те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за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емой (за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емой)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ро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нятий);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иной оп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чива</w:t>
            </w:r>
            <w:r>
              <w:softHyphen/>
            </w:r>
            <w:r>
              <w:rPr>
                <w:sz w:val="22"/>
                <w:szCs w:val="22"/>
              </w:rPr>
              <w:t>емой ра</w:t>
            </w:r>
            <w:r>
              <w:softHyphen/>
            </w:r>
            <w:r>
              <w:rPr>
                <w:sz w:val="22"/>
                <w:szCs w:val="22"/>
              </w:rPr>
              <w:t>боты (мес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боты, дол</w:t>
            </w:r>
            <w:r>
              <w:softHyphen/>
            </w:r>
            <w:r>
              <w:rPr>
                <w:sz w:val="22"/>
                <w:szCs w:val="22"/>
              </w:rPr>
              <w:t>жность, дол</w:t>
            </w:r>
            <w:r>
              <w:softHyphen/>
            </w:r>
            <w:r>
              <w:rPr>
                <w:sz w:val="22"/>
                <w:szCs w:val="22"/>
              </w:rPr>
              <w:t>жностные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 или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ня</w:t>
            </w:r>
            <w:r>
              <w:softHyphen/>
            </w:r>
            <w:r>
              <w:rPr>
                <w:sz w:val="22"/>
                <w:szCs w:val="22"/>
              </w:rPr>
              <w:t>емая ра</w:t>
            </w:r>
            <w:r>
              <w:softHyphen/>
            </w:r>
            <w:r>
              <w:rPr>
                <w:sz w:val="22"/>
                <w:szCs w:val="22"/>
              </w:rPr>
              <w:t>бота,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ра</w:t>
            </w:r>
            <w:r>
              <w:softHyphen/>
            </w:r>
            <w:r>
              <w:rPr>
                <w:sz w:val="22"/>
                <w:szCs w:val="22"/>
              </w:rPr>
              <w:t>боты с ука</w:t>
            </w:r>
            <w:r>
              <w:softHyphen/>
            </w:r>
            <w:r>
              <w:rPr>
                <w:sz w:val="22"/>
                <w:szCs w:val="22"/>
              </w:rPr>
              <w:t>зани</w:t>
            </w:r>
            <w:r>
              <w:softHyphen/>
            </w:r>
            <w:r>
              <w:rPr>
                <w:sz w:val="22"/>
                <w:szCs w:val="22"/>
              </w:rPr>
              <w:t>ем вре</w:t>
            </w:r>
            <w:r>
              <w:softHyphen/>
            </w:r>
            <w:r>
              <w:rPr>
                <w:sz w:val="22"/>
                <w:szCs w:val="22"/>
              </w:rPr>
              <w:t>мени ее ежед</w:t>
            </w:r>
            <w:r>
              <w:softHyphen/>
            </w:r>
            <w:r>
              <w:rPr>
                <w:sz w:val="22"/>
                <w:szCs w:val="22"/>
              </w:rPr>
              <w:t>невно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 по лич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му сос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ние о наг</w:t>
            </w:r>
            <w:r>
              <w:softHyphen/>
            </w:r>
            <w:r>
              <w:rPr>
                <w:sz w:val="22"/>
                <w:szCs w:val="22"/>
              </w:rPr>
              <w:t>ражде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 для при</w:t>
            </w:r>
            <w:r>
              <w:softHyphen/>
            </w:r>
            <w:r>
              <w:rPr>
                <w:sz w:val="22"/>
                <w:szCs w:val="22"/>
              </w:rPr>
              <w:t>ема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шение о не</w:t>
            </w:r>
            <w:r>
              <w:softHyphen/>
            </w: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гла</w:t>
            </w:r>
            <w:r>
              <w:softHyphen/>
            </w:r>
            <w:r>
              <w:rPr>
                <w:sz w:val="22"/>
                <w:szCs w:val="22"/>
              </w:rPr>
              <w:t>шении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ной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</w:t>
            </w:r>
            <w:r>
              <w:rPr>
                <w:sz w:val="22"/>
              </w:rPr>
              <w:t xml:space="preserve">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</w:t>
            </w:r>
            <w:r>
              <w:rPr>
                <w:sz w:val="22"/>
              </w:rPr>
              <w:t>Российской Федерации (Трудовой кодекс Российской Федерации; Федеральный закон от 17.07.1999 № 178-ФЗ «О государственной социальной помощи»; Федеральный закон от 15.12.2001 № 167-ФЗ «Об обязательном пенсионном страховании в Российской Федерации»; Федеральны</w:t>
            </w:r>
            <w:r>
              <w:rPr>
                <w:sz w:val="22"/>
              </w:rPr>
              <w:t>й закон от 24.11.1995 № 181-ФЗ «О социальной защите инвалидов в Российской Федерации»);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</w:t>
            </w:r>
            <w:r>
              <w:rPr>
                <w:sz w:val="22"/>
              </w:rPr>
              <w:t>с законодательством Российской Федерации, а также иными лицами в случаях и в порядке, которые определяются в соответствии с федеральными законами (Трудовой кодекс Российской Федерации)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</w:t>
            </w:r>
            <w:r>
              <w:rPr>
                <w:sz w:val="22"/>
              </w:rPr>
              <w:t>стей (Трудовой кодекс Российской Федерации; Федеральный закон от 01.04.1996 № 27-ФЗ «Об индивидуальном (персонифицированном) учете в системах обязательного пенсионного страхования и обязательного социального страхования»)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ций: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</w:t>
            </w:r>
            <w:r>
              <w:rPr>
                <w:sz w:val="22"/>
              </w:rPr>
              <w:lastRenderedPageBreak/>
              <w:t xml:space="preserve">субъекта </w:t>
            </w:r>
            <w:r>
              <w:rPr>
                <w:sz w:val="22"/>
              </w:rPr>
              <w:t>персональных данных на обработку его персональных данных (Федеральный закон от 27.07.2006 № 152-ФЗ «О персональных данных»)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ние 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 ока</w:t>
            </w:r>
            <w:r>
              <w:softHyphen/>
            </w:r>
            <w:r>
              <w:rPr>
                <w:sz w:val="22"/>
                <w:szCs w:val="22"/>
              </w:rPr>
              <w:t>зание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луг;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иных ус</w:t>
            </w:r>
            <w:r>
              <w:softHyphen/>
            </w:r>
            <w:r>
              <w:rPr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sz w:val="22"/>
                <w:szCs w:val="22"/>
              </w:rPr>
              <w:t>дач.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</w:t>
            </w:r>
            <w:r>
              <w:rPr>
                <w:sz w:val="22"/>
              </w:rPr>
              <w:t>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 Федерации; Гр</w:t>
            </w:r>
            <w:r>
              <w:rPr>
                <w:sz w:val="22"/>
              </w:rPr>
              <w:t>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организации предоста</w:t>
            </w:r>
            <w:r>
              <w:rPr>
                <w:sz w:val="22"/>
              </w:rPr>
              <w:t>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помощи»; Федеральный закон от 22.10.2004 № 125-ФЗ «Об ар</w:t>
            </w:r>
            <w:r>
              <w:rPr>
                <w:sz w:val="22"/>
              </w:rPr>
              <w:t xml:space="preserve">хивном деле в </w:t>
            </w:r>
            <w:r>
              <w:rPr>
                <w:sz w:val="22"/>
              </w:rPr>
              <w:lastRenderedPageBreak/>
              <w:t>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Федеральный закон от</w:t>
            </w:r>
            <w:r>
              <w:rPr>
                <w:sz w:val="22"/>
              </w:rPr>
              <w:t>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обеспечения государс</w:t>
            </w:r>
            <w:r>
              <w:rPr>
                <w:sz w:val="22"/>
              </w:rPr>
              <w:t>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края от 19.04.1998; Федеральны</w:t>
            </w:r>
            <w:r>
              <w:rPr>
                <w:sz w:val="22"/>
              </w:rPr>
              <w:t>й закон от 6 апреля 2011 г. N 63-ФЗ «Об электронной подписи»; Федеральный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административных правонарушениях»</w:t>
            </w:r>
            <w:r>
              <w:rPr>
                <w:sz w:val="22"/>
              </w:rPr>
              <w:t xml:space="preserve">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</w:t>
            </w:r>
            <w:r>
              <w:rPr>
                <w:sz w:val="22"/>
              </w:rPr>
              <w:t>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правовые акты горо</w:t>
            </w:r>
            <w:r>
              <w:rPr>
                <w:sz w:val="22"/>
              </w:rPr>
              <w:t>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</w:t>
            </w:r>
            <w:r>
              <w:rPr>
                <w:sz w:val="22"/>
              </w:rPr>
              <w:t xml:space="preserve">ма для достижения целей, предусмотренных международным договором Российской </w:t>
            </w:r>
            <w:r>
              <w:rPr>
                <w:sz w:val="22"/>
              </w:rPr>
              <w:lastRenderedPageBreak/>
              <w:t>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</w:t>
            </w:r>
            <w:r>
              <w:rPr>
                <w:sz w:val="22"/>
              </w:rPr>
              <w:t xml:space="preserve">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</w:t>
            </w:r>
            <w:r>
              <w:rPr>
                <w:sz w:val="22"/>
              </w:rPr>
              <w:t>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</w:t>
            </w:r>
            <w:r>
              <w:rPr>
                <w:sz w:val="22"/>
              </w:rPr>
              <w:t>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</w:t>
            </w:r>
            <w:r>
              <w:rPr>
                <w:sz w:val="22"/>
              </w:rPr>
              <w:t>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</w:t>
            </w:r>
            <w:r>
              <w:rPr>
                <w:sz w:val="22"/>
              </w:rPr>
              <w:t xml:space="preserve">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город</w:t>
            </w:r>
            <w:r>
              <w:rPr>
                <w:sz w:val="22"/>
              </w:rPr>
              <w:t>а Вилючинска Камчатского края от 19.04.1998; Федеральный закон от 6 апреля 2011 г. N 63-ФЗ «Об электронной подписи»; Федеральный закон от 31 июля 2020 г. N 248-ФЗ «О государственном контроле (надзоре) и муниципальном контроле в Российской Федерации»; Закон</w:t>
            </w:r>
            <w:r>
              <w:rPr>
                <w:sz w:val="22"/>
              </w:rPr>
              <w:t xml:space="preserve"> Камчатского края «Об административных правонарушениях» № 209 от 19.12.2008; </w:t>
            </w:r>
            <w:r>
              <w:rPr>
                <w:sz w:val="22"/>
              </w:rPr>
              <w:lastRenderedPageBreak/>
              <w:t>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</w:t>
            </w:r>
            <w:r>
              <w:rPr>
                <w:sz w:val="22"/>
              </w:rPr>
              <w:t xml:space="preserve">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</w:t>
            </w:r>
            <w:r>
              <w:rPr>
                <w:sz w:val="22"/>
              </w:rPr>
              <w:t>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 xml:space="preserve">жения </w:t>
            </w:r>
            <w:r>
              <w:rPr>
                <w:sz w:val="22"/>
                <w:szCs w:val="22"/>
              </w:rPr>
              <w:lastRenderedPageBreak/>
              <w:t>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 xml:space="preserve">твии с </w:t>
            </w:r>
            <w:r>
              <w:rPr>
                <w:sz w:val="22"/>
                <w:szCs w:val="22"/>
              </w:rPr>
              <w:lastRenderedPageBreak/>
              <w:t>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</w:t>
            </w:r>
            <w:r>
              <w:rPr>
                <w:sz w:val="22"/>
              </w:rPr>
              <w:t>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</w:t>
            </w:r>
            <w:r>
              <w:rPr>
                <w:sz w:val="22"/>
              </w:rPr>
              <w:t>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помощи»; Федеральный закон</w:t>
            </w:r>
            <w:r>
              <w:rPr>
                <w:sz w:val="22"/>
              </w:rPr>
              <w:t xml:space="preserve">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</w:t>
            </w:r>
            <w:r>
              <w:rPr>
                <w:sz w:val="22"/>
              </w:rPr>
              <w:t xml:space="preserve">дерации»; </w:t>
            </w:r>
            <w:r>
              <w:rPr>
                <w:sz w:val="22"/>
              </w:rPr>
              <w:lastRenderedPageBreak/>
              <w:t xml:space="preserve">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</w:t>
            </w:r>
            <w:r>
              <w:rPr>
                <w:sz w:val="22"/>
              </w:rPr>
              <w:t xml:space="preserve">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</w:t>
            </w:r>
            <w:r>
              <w:rPr>
                <w:sz w:val="22"/>
              </w:rPr>
              <w:t>края от 19.04.1998; Федеральный закон от 6 апреля 2011 г. N 63-ФЗ «Об электронной подписи»; Федеральный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</w:t>
            </w:r>
            <w:r>
              <w:rPr>
                <w:sz w:val="22"/>
              </w:rPr>
              <w:t>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</w:t>
            </w:r>
            <w:r>
              <w:rPr>
                <w:sz w:val="22"/>
              </w:rPr>
              <w:t>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Российской Федерации»; Му</w:t>
            </w:r>
            <w:r>
              <w:rPr>
                <w:sz w:val="22"/>
              </w:rPr>
              <w:t>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</w:t>
            </w:r>
            <w:r>
              <w:rPr>
                <w:i/>
                <w:szCs w:val="22"/>
                <w:u w:val="single"/>
              </w:rPr>
              <w:t>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</w:t>
            </w:r>
            <w:r>
              <w:rPr>
                <w:sz w:val="22"/>
              </w:rPr>
              <w:t xml:space="preserve">полномочий и обязанностей (Конституция Российской Федерации; Гражданский кодекс </w:t>
            </w:r>
            <w:r>
              <w:rPr>
                <w:sz w:val="22"/>
              </w:rPr>
              <w:lastRenderedPageBreak/>
              <w:t>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</w:t>
            </w:r>
            <w:r>
              <w:rPr>
                <w:sz w:val="22"/>
              </w:rPr>
              <w:t>8 № 48-ФЗ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</w:t>
            </w:r>
            <w:r>
              <w:rPr>
                <w:sz w:val="22"/>
              </w:rPr>
              <w:t xml:space="preserve">.07.1999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</w:t>
            </w:r>
            <w:r>
              <w:rPr>
                <w:sz w:val="22"/>
              </w:rPr>
              <w:t>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</w:t>
            </w:r>
            <w:r>
              <w:rPr>
                <w:sz w:val="22"/>
              </w:rPr>
              <w:t>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</w:t>
            </w:r>
            <w:r>
              <w:rPr>
                <w:sz w:val="22"/>
              </w:rPr>
              <w:t>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г. N 248-ФЗ «О государственном контроле (надзоре) и муни</w:t>
            </w:r>
            <w:r>
              <w:rPr>
                <w:sz w:val="22"/>
              </w:rPr>
              <w:t>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</w:t>
            </w:r>
            <w:r>
              <w:rPr>
                <w:sz w:val="22"/>
              </w:rPr>
              <w:t xml:space="preserve">олномочиями Камчатского края по вопросам создания административных комиссий в целях привлечения к </w:t>
            </w:r>
            <w:r>
              <w:rPr>
                <w:sz w:val="22"/>
              </w:rPr>
              <w:lastRenderedPageBreak/>
              <w:t>административной ответственности, предусмотренной законом Камчатского края» от 21 мая 2021 г. N 601; Федеральный закон от 6 октября 2003 г. N 131-ФЗ «Об общих</w:t>
            </w:r>
            <w:r>
              <w:rPr>
                <w:sz w:val="22"/>
              </w:rPr>
              <w:t xml:space="preserve"> принципах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lastRenderedPageBreak/>
              <w:t>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rPr>
                <w:sz w:val="22"/>
                <w:szCs w:val="22"/>
              </w:rPr>
              <w:t>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</w:t>
            </w:r>
            <w:r>
              <w:rPr>
                <w:sz w:val="22"/>
              </w:rPr>
              <w:t>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</w:t>
            </w:r>
            <w:r>
              <w:rPr>
                <w:sz w:val="22"/>
              </w:rPr>
              <w:t xml:space="preserve">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</w:t>
            </w:r>
            <w:r>
              <w:rPr>
                <w:sz w:val="22"/>
              </w:rPr>
              <w:t>государственной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</w:t>
            </w:r>
            <w:r>
              <w:rPr>
                <w:sz w:val="22"/>
              </w:rPr>
              <w:t>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</w:t>
            </w:r>
            <w:r>
              <w:rPr>
                <w:sz w:val="22"/>
              </w:rPr>
              <w:t xml:space="preserve"> контрактной системе в сфере закупок </w:t>
            </w:r>
            <w:r>
              <w:rPr>
                <w:sz w:val="22"/>
              </w:rPr>
              <w:lastRenderedPageBreak/>
              <w:t>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</w:t>
            </w:r>
            <w:r>
              <w:rPr>
                <w:sz w:val="22"/>
              </w:rPr>
              <w:t xml:space="preserve">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г. N 248-ФЗ «О государственном контроле (надзоре) и муниципальном контроле в </w:t>
            </w:r>
            <w:r>
              <w:rPr>
                <w:sz w:val="22"/>
              </w:rPr>
              <w:t>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</w:t>
            </w:r>
            <w:r>
              <w:rPr>
                <w:sz w:val="22"/>
              </w:rPr>
              <w:t>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</w:t>
            </w:r>
            <w:r>
              <w:rPr>
                <w:sz w:val="22"/>
              </w:rPr>
              <w:t>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(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жностные ли</w:t>
            </w:r>
            <w:r>
              <w:softHyphen/>
            </w:r>
            <w:r>
              <w:rPr>
                <w:i/>
                <w:sz w:val="22"/>
                <w:szCs w:val="22"/>
              </w:rPr>
              <w:t>ца) юри</w:t>
            </w:r>
            <w:r>
              <w:softHyphen/>
            </w:r>
            <w:r>
              <w:rPr>
                <w:i/>
                <w:sz w:val="22"/>
                <w:szCs w:val="22"/>
              </w:rPr>
              <w:t>дичес</w:t>
            </w:r>
            <w:r>
              <w:softHyphen/>
            </w:r>
            <w:r>
              <w:rPr>
                <w:i/>
                <w:sz w:val="22"/>
                <w:szCs w:val="22"/>
              </w:rPr>
              <w:t>ких лиц: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для ис</w:t>
            </w:r>
            <w:r>
              <w:softHyphen/>
            </w:r>
            <w:r>
              <w:rPr>
                <w:sz w:val="22"/>
                <w:szCs w:val="22"/>
              </w:rPr>
              <w:t>полне</w:t>
            </w:r>
            <w:r>
              <w:softHyphen/>
            </w:r>
            <w:r>
              <w:rPr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те (пись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ме) 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ли</w:t>
            </w:r>
            <w:r>
              <w:softHyphen/>
            </w:r>
            <w:r>
              <w:rPr>
                <w:sz w:val="22"/>
                <w:szCs w:val="22"/>
              </w:rPr>
              <w:t>ца;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(пись</w:t>
            </w:r>
            <w:r>
              <w:softHyphen/>
            </w:r>
            <w:r>
              <w:rPr>
                <w:sz w:val="22"/>
                <w:szCs w:val="22"/>
              </w:rPr>
              <w:t>ма) нап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ные 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цию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</w:t>
            </w:r>
            <w:r>
              <w:rPr>
                <w:sz w:val="22"/>
              </w:rPr>
              <w:t xml:space="preserve">дерации; Федеральный закон от 24.04.2008 № 48-ФЗ «Об опеке и попечительстве»; </w:t>
            </w:r>
            <w:r>
              <w:rPr>
                <w:sz w:val="22"/>
              </w:rPr>
              <w:lastRenderedPageBreak/>
              <w:t>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</w:t>
            </w:r>
            <w:r>
              <w:rPr>
                <w:sz w:val="22"/>
              </w:rPr>
              <w:t>кой Федерации»; Федеральный закон от 17.07.1999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</w:t>
            </w:r>
            <w:r>
              <w:rPr>
                <w:sz w:val="22"/>
              </w:rPr>
              <w:t>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</w:t>
            </w:r>
            <w:r>
              <w:rPr>
                <w:sz w:val="22"/>
              </w:rPr>
              <w:t>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</w:t>
            </w:r>
            <w:r>
              <w:rPr>
                <w:sz w:val="22"/>
              </w:rPr>
              <w:t>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Федеральный закон от 31 июля 2020 г. N 248-ФЗ «О го</w:t>
            </w:r>
            <w:r>
              <w:rPr>
                <w:sz w:val="22"/>
              </w:rPr>
              <w:t>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</w:t>
            </w:r>
            <w:r>
              <w:rPr>
                <w:sz w:val="22"/>
              </w:rPr>
              <w:t xml:space="preserve">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</w:t>
            </w:r>
            <w:r>
              <w:rPr>
                <w:sz w:val="22"/>
              </w:rPr>
              <w:t xml:space="preserve">от 6 октября 2003 г. N 131-ФЗ «Об общих принципах организации местного самоуправления в Российской Федерации»; </w:t>
            </w:r>
            <w:r>
              <w:rPr>
                <w:sz w:val="22"/>
              </w:rPr>
              <w:lastRenderedPageBreak/>
              <w:t>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 xml:space="preserve">твии </w:t>
            </w:r>
            <w:r>
              <w:rPr>
                <w:sz w:val="22"/>
                <w:szCs w:val="22"/>
              </w:rPr>
              <w:t>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воз</w:t>
            </w:r>
            <w:r>
              <w:softHyphen/>
            </w:r>
            <w:r>
              <w:rPr>
                <w:sz w:val="22"/>
                <w:szCs w:val="22"/>
              </w:rPr>
              <w:t>раст;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ние, сос</w:t>
            </w:r>
            <w:r>
              <w:softHyphen/>
            </w:r>
            <w:r>
              <w:rPr>
                <w:sz w:val="22"/>
                <w:szCs w:val="22"/>
              </w:rPr>
              <w:t>тав ро</w:t>
            </w:r>
            <w:r>
              <w:softHyphen/>
            </w:r>
            <w:r>
              <w:rPr>
                <w:sz w:val="22"/>
                <w:szCs w:val="22"/>
              </w:rPr>
              <w:t>да вой</w:t>
            </w:r>
            <w:r>
              <w:softHyphen/>
            </w:r>
            <w:r>
              <w:rPr>
                <w:sz w:val="22"/>
                <w:szCs w:val="22"/>
              </w:rPr>
              <w:t>ск, све</w:t>
            </w:r>
            <w:r>
              <w:softHyphen/>
            </w:r>
            <w:r>
              <w:rPr>
                <w:sz w:val="22"/>
                <w:szCs w:val="22"/>
              </w:rPr>
              <w:t>дения из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лета, при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 xml:space="preserve">торые </w:t>
            </w:r>
            <w:r>
              <w:rPr>
                <w:sz w:val="22"/>
                <w:szCs w:val="22"/>
              </w:rPr>
              <w:t>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собс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ус</w:t>
            </w:r>
            <w:r>
              <w:softHyphen/>
            </w:r>
            <w:r>
              <w:rPr>
                <w:sz w:val="22"/>
                <w:szCs w:val="22"/>
              </w:rPr>
              <w:t>тавной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rPr>
                <w:sz w:val="22"/>
                <w:szCs w:val="22"/>
              </w:rPr>
              <w:t>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 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ное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</w:t>
            </w:r>
            <w:r>
              <w:rPr>
                <w:sz w:val="22"/>
              </w:rPr>
              <w:t>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</w:t>
            </w:r>
            <w:r>
              <w:rPr>
                <w:sz w:val="22"/>
              </w:rPr>
              <w:t xml:space="preserve">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</w:t>
            </w:r>
            <w:r>
              <w:rPr>
                <w:sz w:val="22"/>
              </w:rPr>
              <w:t>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17.07.1999 № 178-ФЗ «О государственной социальной помощи»; Федеральный закон от 22.10.2004 №</w:t>
            </w:r>
            <w:r>
              <w:rPr>
                <w:sz w:val="22"/>
              </w:rPr>
              <w:t>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</w:t>
            </w:r>
            <w:r>
              <w:rPr>
                <w:sz w:val="22"/>
              </w:rPr>
              <w:t>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</w:t>
            </w:r>
            <w:r>
              <w:rPr>
                <w:sz w:val="22"/>
              </w:rPr>
              <w:t xml:space="preserve">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административно-территориального </w:t>
            </w:r>
            <w:r>
              <w:rPr>
                <w:sz w:val="22"/>
              </w:rPr>
              <w:lastRenderedPageBreak/>
              <w:t>образования города Вилючинска Камчатского края от 19.04.19</w:t>
            </w:r>
            <w:r>
              <w:rPr>
                <w:sz w:val="22"/>
              </w:rPr>
              <w:t>98; Федеральный закон от 6 апреля 2011 г. N 63-ФЗ «Об электронной подписи»; Федеральный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административных пр</w:t>
            </w:r>
            <w:r>
              <w:rPr>
                <w:sz w:val="22"/>
              </w:rPr>
              <w:t>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</w:t>
            </w:r>
            <w:r>
              <w:rPr>
                <w:sz w:val="22"/>
              </w:rPr>
              <w:t>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</w:t>
            </w:r>
            <w:r>
              <w:rPr>
                <w:sz w:val="22"/>
              </w:rPr>
              <w:t>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</w:t>
            </w:r>
            <w:r>
              <w:rPr>
                <w:i/>
                <w:sz w:val="22"/>
                <w:szCs w:val="22"/>
              </w:rPr>
              <w:t xml:space="preserve">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</w:t>
            </w:r>
            <w:r>
              <w:rPr>
                <w:sz w:val="22"/>
              </w:rPr>
              <w:t>полнения возложенных законодательством Российской Федерации на Администрацию функций, полномочий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</w:t>
            </w:r>
            <w:r>
              <w:rPr>
                <w:sz w:val="22"/>
              </w:rPr>
              <w:t xml:space="preserve">ийской Федерации; Жилищный кодекс Российской Федерации; Федеральный закон от 24.04.2008 № 48-ФЗ «Об опеке и попечительстве»; Федеральный закон от 27.07.2010 № 210-ФЗ «Об организации </w:t>
            </w:r>
            <w:r>
              <w:rPr>
                <w:sz w:val="22"/>
              </w:rPr>
              <w:lastRenderedPageBreak/>
              <w:t>предоставления государственных и муниципальных услуг»; Федеральный закон о</w:t>
            </w:r>
            <w:r>
              <w:rPr>
                <w:sz w:val="22"/>
              </w:rPr>
              <w:t>т 29.12.2012 № 273-ФЗ «Об образовании в Российской Федерации»; Федеральный закон от 17.07.1999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24.11.19</w:t>
            </w:r>
            <w:r>
              <w:rPr>
                <w:sz w:val="22"/>
              </w:rPr>
              <w:t>95 № 181-ФЗ «О социальной защите инвалидов в Российской Федерации»; Федеральный закон от 24.07.1998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</w:t>
            </w:r>
            <w:r>
              <w:rPr>
                <w:sz w:val="22"/>
              </w:rPr>
              <w:t>держке детей-сирот и детей, оставшихся без попечения родителей»; Федеральный закон от 05.04.2013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</w:t>
            </w:r>
            <w:r>
              <w:rPr>
                <w:sz w:val="22"/>
              </w:rPr>
              <w:t>-ФЗ «О погребении и похоронном деле»; Устав Вилючинского городского округа закрытого административно-территориального образования города Вилючинска Камчатского края от 19.04.1998; Федеральный закон от 6 апреля 2011 г. N 63-ФЗ «Об электронной подписи»; Феде</w:t>
            </w:r>
            <w:r>
              <w:rPr>
                <w:sz w:val="22"/>
              </w:rPr>
              <w:t xml:space="preserve">ральный закон от 31 июля 2020 г. N 248-ФЗ «О государственном контроле (надзоре) и муниципальном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</w:t>
            </w:r>
            <w:r>
              <w:rPr>
                <w:sz w:val="22"/>
              </w:rPr>
              <w:t>местного самоуправления муниципальных образований в Камчатском крае государственными полномочиями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</w:t>
            </w:r>
            <w:r>
              <w:rPr>
                <w:sz w:val="22"/>
              </w:rPr>
              <w:t xml:space="preserve">ая» от 21 мая 2021 г. N 601; Федеральный закон от 6 октября 2003 г. N 131-ФЗ «Об общих принципах организации местного самоуправления в Российской Федерации»; Муниципальные правовые акты городского округа - ЗАТО </w:t>
            </w:r>
            <w:r>
              <w:rPr>
                <w:sz w:val="22"/>
              </w:rPr>
              <w:lastRenderedPageBreak/>
              <w:t>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rPr>
                <w:sz w:val="22"/>
                <w:szCs w:val="22"/>
              </w:rPr>
              <w:t>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lastRenderedPageBreak/>
              <w:t>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кон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ген</w:t>
            </w:r>
            <w:r>
              <w:softHyphen/>
            </w:r>
            <w:r>
              <w:rPr>
                <w:i/>
                <w:sz w:val="22"/>
                <w:szCs w:val="22"/>
              </w:rPr>
              <w:t>тов (по</w:t>
            </w:r>
            <w:r>
              <w:softHyphen/>
            </w:r>
            <w:r>
              <w:rPr>
                <w:i/>
                <w:sz w:val="22"/>
                <w:szCs w:val="22"/>
              </w:rPr>
              <w:t>купа</w:t>
            </w:r>
            <w:r>
              <w:softHyphen/>
            </w:r>
            <w:r>
              <w:rPr>
                <w:i/>
                <w:sz w:val="22"/>
                <w:szCs w:val="22"/>
              </w:rPr>
              <w:t>телей, пос</w:t>
            </w:r>
            <w:r>
              <w:softHyphen/>
            </w:r>
            <w:r>
              <w:rPr>
                <w:i/>
                <w:sz w:val="22"/>
                <w:szCs w:val="22"/>
              </w:rPr>
              <w:t>тавщи</w:t>
            </w:r>
            <w:r>
              <w:softHyphen/>
            </w:r>
            <w:r>
              <w:rPr>
                <w:i/>
                <w:sz w:val="22"/>
                <w:szCs w:val="22"/>
              </w:rPr>
              <w:t>ков), учас</w:t>
            </w:r>
            <w:r>
              <w:softHyphen/>
            </w:r>
            <w:r>
              <w:rPr>
                <w:i/>
                <w:sz w:val="22"/>
                <w:szCs w:val="22"/>
              </w:rPr>
              <w:t>тни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за</w:t>
            </w:r>
            <w:r>
              <w:softHyphen/>
            </w:r>
            <w:r>
              <w:rPr>
                <w:i/>
                <w:sz w:val="22"/>
                <w:szCs w:val="22"/>
              </w:rPr>
              <w:t>купок: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</w:t>
            </w:r>
            <w:r>
              <w:rPr>
                <w:sz w:val="22"/>
                <w:szCs w:val="22"/>
              </w:rPr>
              <w:t xml:space="preserve">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категорий </w:t>
            </w:r>
            <w:r>
              <w:rPr>
                <w:i/>
                <w:szCs w:val="22"/>
                <w:u w:val="single"/>
              </w:rPr>
              <w:t>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</w:t>
            </w:r>
            <w:r>
              <w:rPr>
                <w:sz w:val="22"/>
              </w:rPr>
              <w:t>очий и обязанностей (Конституция Российской Федерации; Гражданский кодекс Российской Федерации; Градостроительный кодекс Российской Федерации; Земельный кодекс Российской Федерации; Жилищный кодекс Российской Федерации; Федеральный закон от 24.04.2008 № 48</w:t>
            </w:r>
            <w:r>
              <w:rPr>
                <w:sz w:val="22"/>
              </w:rPr>
              <w:t>-ФЗ «Об опеке и попечительстве»; Федеральный закон от 27.07.2010 № 210-ФЗ «Об организации предоставления государственных и муниципальных услуг»; Федеральный закон от 29.12.2012 № 273-ФЗ «Об образовании в Российской Федерации»; Федеральный закон от 17.07.19</w:t>
            </w:r>
            <w:r>
              <w:rPr>
                <w:sz w:val="22"/>
              </w:rPr>
              <w:t>99 № 178-ФЗ «О государственной социальной помощи»; Федеральный закон от 22.10.2004 № 125-ФЗ «Об архивном деле в Российской Федерации»; Федеральный закон от 24.11.1995 № 181-ФЗ «О социальной защите инвалидов в Российской Федерации»; Федеральный закон от 24.</w:t>
            </w:r>
            <w:r>
              <w:rPr>
                <w:sz w:val="22"/>
              </w:rPr>
              <w:t>07.1998 № 124-ФЗ «Об основных гарантиях прав ребенка в Российской Федерации»; Федеральный закон от 21.12.1996 № 159-ФЗ «О дополнительных гарантиях по социальной поддержке детей-сирот и детей, оставшихся без попечения родителей»; Федеральный закон от 05.04.</w:t>
            </w:r>
            <w:r>
              <w:rPr>
                <w:sz w:val="22"/>
              </w:rPr>
              <w:t>2013 № 44-ФЗ «О контрактной системе в сфере закупок товаров, работ, услуг для обеспечения государственных и муниципальных нужд»; Федеральный закон от 12.01.1996 № 8-ФЗ «О погребении и похоронном деле»; Устав Вилючинского городского округа закрытого админис</w:t>
            </w:r>
            <w:r>
              <w:rPr>
                <w:sz w:val="22"/>
              </w:rPr>
              <w:t xml:space="preserve">тративно-территориального образования города Вилючинска Камчатского края от 19.04.1998; </w:t>
            </w:r>
            <w:r>
              <w:rPr>
                <w:sz w:val="22"/>
              </w:rPr>
              <w:lastRenderedPageBreak/>
              <w:t>Федеральный закон от 6 апреля 2011 г. N 63-ФЗ «Об электронной подписи»; Федеральный закон от 31 июля 2020 г. N 248-ФЗ «О государственном контроле (надзоре) и муниципаль</w:t>
            </w:r>
            <w:r>
              <w:rPr>
                <w:sz w:val="22"/>
              </w:rPr>
              <w:t>ном контроле в Российской Федерации»; Закон Камчатского края «Об административных правонарушениях» № 209 от 19.12.2008; Закон Камчатского края «О наделении органов местного самоуправления муниципальных образований в Камчатском крае государственными полномо</w:t>
            </w:r>
            <w:r>
              <w:rPr>
                <w:sz w:val="22"/>
              </w:rPr>
              <w:t>чиями Камчатского края по вопросам создания административных комиссий в целях привлечения к административной ответственности, предусмотренной законом Камчатского края» от 21 мая 2021 г. N 601; Федеральный закон от 6 октября 2003 г. N 131-ФЗ «Об общих принц</w:t>
            </w:r>
            <w:r>
              <w:rPr>
                <w:sz w:val="22"/>
              </w:rPr>
              <w:t>ипах организации местного самоуправления в Российской Федерации»; Муниципальные правовые акты городского округа - ЗАТО г.Вилючинска)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ция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кно</w:t>
            </w:r>
            <w:r>
              <w:softHyphen/>
            </w:r>
            <w:r>
              <w:rPr>
                <w:sz w:val="22"/>
                <w:szCs w:val="22"/>
              </w:rPr>
              <w:t>го ре</w:t>
            </w:r>
            <w:r>
              <w:softHyphen/>
            </w:r>
            <w:r>
              <w:rPr>
                <w:sz w:val="22"/>
                <w:szCs w:val="22"/>
              </w:rPr>
              <w:t>жима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(договоры на поручение обработ</w:t>
            </w:r>
            <w:r>
              <w:rPr>
                <w:sz w:val="22"/>
              </w:rPr>
              <w:t>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законных</w:t>
            </w:r>
            <w:r>
              <w:rPr>
                <w:sz w:val="22"/>
              </w:rPr>
              <w:t xml:space="preserve">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целей при у</w:t>
            </w:r>
            <w:r>
              <w:rPr>
                <w:sz w:val="22"/>
              </w:rPr>
              <w:t xml:space="preserve">словии, что при этом не </w:t>
            </w:r>
            <w:r>
              <w:rPr>
                <w:sz w:val="22"/>
              </w:rPr>
              <w:lastRenderedPageBreak/>
              <w:t>нарушаются права и свободы субъекта персональных данных (Федеральный закон от 06.03.2006 № 35-ФЗ «О противодействии терроризму»; Постановление от 30.12.2019 №1275 «Об утверждении Положения о пропускном и внутриобъектовом режиме в зд</w:t>
            </w:r>
            <w:r>
              <w:rPr>
                <w:sz w:val="22"/>
              </w:rPr>
              <w:t>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(договоры на поручение </w:t>
            </w:r>
            <w:r>
              <w:rPr>
                <w:sz w:val="22"/>
              </w:rPr>
              <w:t>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з</w:t>
            </w:r>
            <w:r>
              <w:rPr>
                <w:sz w:val="22"/>
              </w:rPr>
              <w:t>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</w:t>
            </w:r>
            <w:r>
              <w:rPr>
                <w:sz w:val="22"/>
              </w:rPr>
              <w:t>й при условии, что при этом не нарушаются права и свободы субъекта персональных данных (Федеральный закон от 06.03.2006 № 35-ФЗ «О противодействии терроризму»; Постановление от 30.12.2019 №1275 «Об утверждении Положения о пропускном и внутриобъектовом режи</w:t>
            </w:r>
            <w:r>
              <w:rPr>
                <w:sz w:val="22"/>
              </w:rPr>
              <w:t>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га </w:t>
            </w:r>
            <w:r>
              <w:rPr>
                <w:i/>
                <w:sz w:val="22"/>
                <w:szCs w:val="22"/>
              </w:rPr>
              <w:lastRenderedPageBreak/>
              <w:t>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</w:t>
            </w:r>
            <w:r>
              <w:rPr>
                <w:i/>
                <w:szCs w:val="22"/>
                <w:u w:val="single"/>
              </w:rPr>
              <w:t>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</w:t>
            </w:r>
            <w:r>
              <w:rPr>
                <w:sz w:val="22"/>
              </w:rPr>
              <w:lastRenderedPageBreak/>
              <w:t>данных 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</w:t>
            </w:r>
            <w:r>
              <w:rPr>
                <w:sz w:val="22"/>
              </w:rPr>
              <w:t>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законных интересов физических лиц при осуществлении деятельности по возврату просроченной задолже</w:t>
            </w:r>
            <w:r>
              <w:rPr>
                <w:sz w:val="22"/>
              </w:rPr>
              <w:t>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целей при условии, что при этом не нарушаются права и свободы субъекта персональных данных (Федераль</w:t>
            </w:r>
            <w:r>
              <w:rPr>
                <w:sz w:val="22"/>
              </w:rPr>
              <w:t>ный закон от 06.03.2006 № 35-ФЗ «О противодействии терроризму»; Постановление от 30.12.2019 №1275 «Об утверждении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lastRenderedPageBreak/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lastRenderedPageBreak/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</w:t>
            </w:r>
            <w:r>
              <w:rPr>
                <w:sz w:val="22"/>
              </w:rPr>
              <w:t>х необходима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законных интересов физических лиц при осуществлении деятельности по возврату просроченной за</w:t>
            </w:r>
            <w:r>
              <w:rPr>
                <w:sz w:val="22"/>
              </w:rPr>
              <w:t xml:space="preserve">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целей при условии, что при этом не </w:t>
            </w:r>
            <w:r>
              <w:rPr>
                <w:sz w:val="22"/>
              </w:rPr>
              <w:lastRenderedPageBreak/>
              <w:t>нарушаются права и свободы субъекта персональных данных (Фед</w:t>
            </w:r>
            <w:r>
              <w:rPr>
                <w:sz w:val="22"/>
              </w:rPr>
              <w:t>еральный закон от 06.03.2006 № 35-ФЗ «О противодействии терроризму»; Постановление от 30.12.2019 №1275 «Об утверждении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 xml:space="preserve">рядок </w:t>
            </w:r>
            <w:r>
              <w:rPr>
                <w:sz w:val="22"/>
                <w:szCs w:val="22"/>
              </w:rPr>
              <w:lastRenderedPageBreak/>
              <w:t>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29.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на вы</w:t>
            </w:r>
            <w:r>
              <w:softHyphen/>
            </w:r>
            <w:r>
              <w:rPr>
                <w:sz w:val="22"/>
                <w:szCs w:val="22"/>
              </w:rPr>
              <w:t>дачу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ная за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ка об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те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рий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</w:t>
            </w:r>
            <w:r>
              <w:rPr>
                <w:i/>
                <w:szCs w:val="22"/>
                <w:u w:val="single"/>
              </w:rPr>
              <w:t xml:space="preserve">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(договоры на поручение обработки персональных данных, заключаемые с третьими лицами);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</w:t>
            </w:r>
            <w:r>
              <w:rPr>
                <w:sz w:val="22"/>
              </w:rPr>
              <w:t>обходима для осуществления прав и законных интересов Администрации или третьих лиц, в том числе в случаях, предусмотренных Федеральным законом «О защите прав и законных интересов физических лиц при осуществлении деятельности по возврату просроченной задолж</w:t>
            </w:r>
            <w:r>
              <w:rPr>
                <w:sz w:val="22"/>
              </w:rPr>
              <w:t>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целей при условии, что при этом не нарушаются права и свободы субъекта персональных данных (Федерал</w:t>
            </w:r>
            <w:r>
              <w:rPr>
                <w:sz w:val="22"/>
              </w:rPr>
              <w:t>ьный закон от 06.03.2006 № 35-ФЗ «О противодействии терроризму»; Постановление от 30.12.2019 №1275 «Об утверждении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ки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про</w:t>
            </w:r>
            <w:r>
              <w:softHyphen/>
            </w:r>
            <w:r>
              <w:rPr>
                <w:i/>
                <w:sz w:val="22"/>
                <w:szCs w:val="22"/>
              </w:rPr>
              <w:t>пус</w:t>
            </w:r>
            <w:r>
              <w:softHyphen/>
            </w:r>
            <w:r>
              <w:rPr>
                <w:i/>
                <w:sz w:val="22"/>
                <w:szCs w:val="22"/>
              </w:rPr>
              <w:t>кно</w:t>
            </w:r>
            <w:r>
              <w:softHyphen/>
            </w:r>
            <w:r>
              <w:rPr>
                <w:i/>
                <w:sz w:val="22"/>
                <w:szCs w:val="22"/>
              </w:rPr>
              <w:t>го ре</w:t>
            </w:r>
            <w:r>
              <w:softHyphen/>
            </w:r>
            <w:r>
              <w:rPr>
                <w:i/>
                <w:sz w:val="22"/>
                <w:szCs w:val="22"/>
              </w:rPr>
              <w:t>жима: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иден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фика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 кар</w:t>
            </w:r>
            <w:r>
              <w:softHyphen/>
            </w:r>
            <w:r>
              <w:rPr>
                <w:sz w:val="22"/>
                <w:szCs w:val="22"/>
              </w:rPr>
              <w:t>точки-про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ПДн 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ви</w:t>
            </w:r>
            <w:r>
              <w:softHyphen/>
            </w:r>
            <w:r>
              <w:rPr>
                <w:sz w:val="22"/>
                <w:szCs w:val="22"/>
              </w:rPr>
              <w:t>зита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осуществления прав и законных интересов Администрации или </w:t>
            </w:r>
            <w:r>
              <w:rPr>
                <w:sz w:val="22"/>
              </w:rPr>
              <w:lastRenderedPageBreak/>
              <w:t>третьих лиц, в том числе в случаях, предусмотренных Федеральным законом «О защите прав и законных интер</w:t>
            </w:r>
            <w:r>
              <w:rPr>
                <w:sz w:val="22"/>
              </w:rPr>
              <w:t>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организациях», либо для достижения общественно значимых целей при условии</w:t>
            </w:r>
            <w:r>
              <w:rPr>
                <w:sz w:val="22"/>
              </w:rPr>
              <w:t>, что при этом не нарушаются права и свободы субъекта персональных данных (Устав Вилючинского городского округа закрытого административно-территориального образования города Вилючинска Камчатского края от 19.04.1998; Постановление от 30.12.2019 №1275 «Об у</w:t>
            </w:r>
            <w:r>
              <w:rPr>
                <w:sz w:val="22"/>
              </w:rPr>
              <w:t>тверждении Положения о пропускном и внутриобъектовом режиме в здании администрации Вилючинского городского округа»)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 xml:space="preserve">ка </w:t>
            </w:r>
            <w:r>
              <w:rPr>
                <w:sz w:val="22"/>
                <w:szCs w:val="22"/>
              </w:rPr>
              <w:lastRenderedPageBreak/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год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бан</w:t>
            </w:r>
            <w:r>
              <w:softHyphen/>
            </w:r>
            <w:r>
              <w:rPr>
                <w:sz w:val="22"/>
                <w:szCs w:val="22"/>
              </w:rPr>
              <w:t>ка дан</w:t>
            </w:r>
            <w:r>
              <w:softHyphen/>
            </w:r>
            <w:r>
              <w:rPr>
                <w:sz w:val="22"/>
                <w:szCs w:val="22"/>
              </w:rPr>
              <w:t>ных о де</w:t>
            </w:r>
            <w:r>
              <w:softHyphen/>
            </w:r>
            <w:r>
              <w:rPr>
                <w:sz w:val="22"/>
                <w:szCs w:val="22"/>
              </w:rPr>
              <w:t>тях, ос</w:t>
            </w:r>
            <w:r>
              <w:softHyphen/>
            </w:r>
            <w:r>
              <w:rPr>
                <w:sz w:val="22"/>
                <w:szCs w:val="22"/>
              </w:rPr>
              <w:t>тавших</w:t>
            </w:r>
            <w:r>
              <w:softHyphen/>
            </w:r>
            <w:r>
              <w:rPr>
                <w:sz w:val="22"/>
                <w:szCs w:val="22"/>
              </w:rPr>
              <w:t>ся без по</w:t>
            </w:r>
            <w:r>
              <w:softHyphen/>
            </w:r>
            <w:r>
              <w:rPr>
                <w:sz w:val="22"/>
                <w:szCs w:val="22"/>
              </w:rPr>
              <w:t>пече</w:t>
            </w:r>
            <w:r>
              <w:softHyphen/>
            </w:r>
            <w:r>
              <w:rPr>
                <w:sz w:val="22"/>
                <w:szCs w:val="22"/>
              </w:rPr>
              <w:t>ния ро</w:t>
            </w:r>
            <w:r>
              <w:softHyphen/>
            </w:r>
            <w:r>
              <w:rPr>
                <w:sz w:val="22"/>
                <w:szCs w:val="22"/>
              </w:rPr>
              <w:t>дите</w:t>
            </w:r>
            <w:r>
              <w:softHyphen/>
            </w:r>
            <w:r>
              <w:rPr>
                <w:sz w:val="22"/>
                <w:szCs w:val="22"/>
              </w:rPr>
              <w:t>лей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>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(Семейный кодекс Российской Фе</w:t>
            </w:r>
            <w:r>
              <w:rPr>
                <w:sz w:val="22"/>
              </w:rPr>
              <w:t>дерации; Федеральный закон от 24.04.2008 № 48-ФЗ «Об опеке и попечительстве»;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мая 2009 г. N 423 «Об о</w:t>
            </w:r>
            <w:r>
              <w:rPr>
                <w:sz w:val="22"/>
              </w:rPr>
              <w:t>тдельных вопросах осуществления опеки и попечительства в отношении несовершеннолетних граждан»)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вы</w:t>
            </w:r>
            <w:r>
              <w:softHyphen/>
            </w:r>
            <w:r>
              <w:rPr>
                <w:i/>
                <w:sz w:val="22"/>
                <w:szCs w:val="22"/>
              </w:rPr>
              <w:t>разив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же</w:t>
            </w:r>
            <w:r>
              <w:softHyphen/>
            </w:r>
            <w:r>
              <w:rPr>
                <w:i/>
                <w:sz w:val="22"/>
                <w:szCs w:val="22"/>
              </w:rPr>
              <w:t>лание стать опе</w:t>
            </w:r>
            <w:r>
              <w:softHyphen/>
            </w:r>
            <w:r>
              <w:rPr>
                <w:i/>
                <w:sz w:val="22"/>
                <w:szCs w:val="22"/>
              </w:rPr>
              <w:t>куна</w:t>
            </w:r>
            <w:r>
              <w:softHyphen/>
            </w:r>
            <w:r>
              <w:rPr>
                <w:i/>
                <w:sz w:val="22"/>
                <w:szCs w:val="22"/>
              </w:rPr>
              <w:t>ми/ по</w:t>
            </w:r>
            <w:r>
              <w:softHyphen/>
            </w:r>
            <w:r>
              <w:rPr>
                <w:i/>
                <w:sz w:val="22"/>
                <w:szCs w:val="22"/>
              </w:rPr>
              <w:t>печи</w:t>
            </w:r>
            <w:r>
              <w:softHyphen/>
            </w:r>
            <w:r>
              <w:rPr>
                <w:i/>
                <w:sz w:val="22"/>
                <w:szCs w:val="22"/>
              </w:rPr>
              <w:t>теля</w:t>
            </w:r>
            <w:r>
              <w:softHyphen/>
            </w:r>
            <w:r>
              <w:rPr>
                <w:i/>
                <w:sz w:val="22"/>
                <w:szCs w:val="22"/>
              </w:rPr>
              <w:t>ми, ли</w:t>
            </w:r>
            <w:r>
              <w:softHyphen/>
            </w:r>
            <w:r>
              <w:rPr>
                <w:i/>
                <w:sz w:val="22"/>
                <w:szCs w:val="22"/>
              </w:rPr>
              <w:t>бо усы</w:t>
            </w:r>
            <w:r>
              <w:softHyphen/>
            </w:r>
            <w:r>
              <w:rPr>
                <w:i/>
                <w:sz w:val="22"/>
                <w:szCs w:val="22"/>
              </w:rPr>
              <w:t>нови</w:t>
            </w:r>
            <w:r>
              <w:softHyphen/>
            </w:r>
            <w:r>
              <w:rPr>
                <w:i/>
                <w:sz w:val="22"/>
                <w:szCs w:val="22"/>
              </w:rPr>
              <w:t>теля</w:t>
            </w:r>
            <w:r>
              <w:softHyphen/>
            </w:r>
            <w:r>
              <w:rPr>
                <w:i/>
                <w:sz w:val="22"/>
                <w:szCs w:val="22"/>
              </w:rPr>
              <w:t>ми: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 о воз</w:t>
            </w:r>
            <w:r>
              <w:softHyphen/>
            </w:r>
            <w:r>
              <w:rPr>
                <w:sz w:val="22"/>
                <w:szCs w:val="22"/>
              </w:rPr>
              <w:t>можнос</w:t>
            </w:r>
            <w:r>
              <w:softHyphen/>
            </w:r>
            <w:r>
              <w:rPr>
                <w:sz w:val="22"/>
                <w:szCs w:val="22"/>
              </w:rPr>
              <w:t>ти быть усы</w:t>
            </w:r>
            <w:r>
              <w:softHyphen/>
            </w:r>
            <w:r>
              <w:rPr>
                <w:sz w:val="22"/>
                <w:szCs w:val="22"/>
              </w:rPr>
              <w:t>нови</w:t>
            </w:r>
            <w:r>
              <w:softHyphen/>
            </w:r>
            <w:r>
              <w:rPr>
                <w:sz w:val="22"/>
                <w:szCs w:val="22"/>
              </w:rPr>
              <w:t>телем опе</w:t>
            </w:r>
            <w:r>
              <w:softHyphen/>
            </w:r>
            <w:r>
              <w:rPr>
                <w:sz w:val="22"/>
                <w:szCs w:val="22"/>
              </w:rPr>
              <w:t>куном (по</w:t>
            </w:r>
            <w:r>
              <w:softHyphen/>
            </w:r>
            <w:r>
              <w:rPr>
                <w:sz w:val="22"/>
                <w:szCs w:val="22"/>
              </w:rPr>
              <w:t>печи</w:t>
            </w:r>
            <w:r>
              <w:softHyphen/>
            </w:r>
            <w:r>
              <w:rPr>
                <w:sz w:val="22"/>
                <w:szCs w:val="22"/>
              </w:rPr>
              <w:t>телем), при</w:t>
            </w:r>
            <w:r>
              <w:softHyphen/>
            </w:r>
            <w:r>
              <w:rPr>
                <w:sz w:val="22"/>
                <w:szCs w:val="22"/>
              </w:rPr>
              <w:t>ем</w:t>
            </w:r>
            <w:r>
              <w:softHyphen/>
            </w:r>
            <w:r>
              <w:rPr>
                <w:sz w:val="22"/>
                <w:szCs w:val="22"/>
              </w:rPr>
              <w:t>ным ро</w:t>
            </w:r>
            <w:r>
              <w:softHyphen/>
            </w:r>
            <w:r>
              <w:rPr>
                <w:sz w:val="22"/>
                <w:szCs w:val="22"/>
              </w:rPr>
              <w:t>дите</w:t>
            </w:r>
            <w:r>
              <w:softHyphen/>
            </w:r>
            <w:r>
              <w:rPr>
                <w:sz w:val="22"/>
                <w:szCs w:val="22"/>
              </w:rPr>
              <w:t>лем;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товив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де</w:t>
            </w:r>
            <w:r>
              <w:softHyphen/>
            </w:r>
            <w:r>
              <w:rPr>
                <w:sz w:val="22"/>
                <w:szCs w:val="22"/>
              </w:rPr>
              <w:t>тей, ко</w:t>
            </w:r>
            <w:r>
              <w:softHyphen/>
            </w:r>
            <w:r>
              <w:rPr>
                <w:sz w:val="22"/>
                <w:szCs w:val="22"/>
              </w:rPr>
              <w:t>торых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взять на вос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тание в семью;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ленные (ФИО де</w:t>
            </w:r>
            <w:r>
              <w:softHyphen/>
            </w:r>
            <w:r>
              <w:rPr>
                <w:sz w:val="22"/>
                <w:szCs w:val="22"/>
              </w:rPr>
              <w:t>тей);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жела</w:t>
            </w:r>
            <w:r>
              <w:softHyphen/>
            </w:r>
            <w:r>
              <w:rPr>
                <w:sz w:val="22"/>
                <w:szCs w:val="22"/>
              </w:rPr>
              <w:t>ние (пол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ка, на</w:t>
            </w:r>
            <w:r>
              <w:softHyphen/>
            </w:r>
            <w:r>
              <w:rPr>
                <w:sz w:val="22"/>
                <w:szCs w:val="22"/>
              </w:rPr>
              <w:t>личие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ности, воз</w:t>
            </w:r>
            <w:r>
              <w:softHyphen/>
            </w:r>
            <w:r>
              <w:rPr>
                <w:sz w:val="22"/>
                <w:szCs w:val="22"/>
              </w:rPr>
              <w:t>раст от, воз</w:t>
            </w:r>
            <w:r>
              <w:softHyphen/>
            </w:r>
            <w:r>
              <w:rPr>
                <w:sz w:val="22"/>
                <w:szCs w:val="22"/>
              </w:rPr>
              <w:t>раст до);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тавлен</w:t>
            </w:r>
            <w:r>
              <w:softHyphen/>
            </w:r>
            <w:r>
              <w:rPr>
                <w:sz w:val="22"/>
                <w:szCs w:val="22"/>
              </w:rPr>
              <w:t>ная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нином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</w:t>
            </w:r>
            <w:r>
              <w:rPr>
                <w:sz w:val="22"/>
              </w:rPr>
              <w:t>оссийской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</w:t>
            </w:r>
            <w:r>
              <w:rPr>
                <w:sz w:val="22"/>
              </w:rPr>
              <w:t>тях, оставшихся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несовершеннолетних граждан»)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</w:t>
            </w:r>
            <w:r>
              <w:softHyphen/>
            </w:r>
            <w:r>
              <w:rPr>
                <w:i/>
                <w:sz w:val="22"/>
                <w:szCs w:val="22"/>
              </w:rPr>
              <w:t>ти-си</w:t>
            </w:r>
            <w:r>
              <w:softHyphen/>
            </w:r>
            <w:r>
              <w:rPr>
                <w:i/>
                <w:sz w:val="22"/>
                <w:szCs w:val="22"/>
              </w:rPr>
              <w:t>роты, де</w:t>
            </w:r>
            <w:r>
              <w:softHyphen/>
            </w:r>
            <w:r>
              <w:rPr>
                <w:i/>
                <w:sz w:val="22"/>
                <w:szCs w:val="22"/>
              </w:rPr>
              <w:t>ти ос</w:t>
            </w:r>
            <w:r>
              <w:softHyphen/>
            </w:r>
            <w:r>
              <w:rPr>
                <w:i/>
                <w:sz w:val="22"/>
                <w:szCs w:val="22"/>
              </w:rPr>
              <w:t>тавши</w:t>
            </w:r>
            <w:r>
              <w:softHyphen/>
            </w:r>
            <w:r>
              <w:rPr>
                <w:i/>
                <w:sz w:val="22"/>
                <w:szCs w:val="22"/>
              </w:rPr>
              <w:t>еся без по</w:t>
            </w:r>
            <w:r>
              <w:softHyphen/>
            </w:r>
            <w:r>
              <w:rPr>
                <w:i/>
                <w:sz w:val="22"/>
                <w:szCs w:val="22"/>
              </w:rPr>
              <w:t>пече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ро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го, на</w:t>
            </w:r>
            <w:r>
              <w:softHyphen/>
            </w:r>
            <w:r>
              <w:rPr>
                <w:sz w:val="22"/>
                <w:szCs w:val="22"/>
              </w:rPr>
              <w:t>уч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вичной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ре</w:t>
            </w:r>
            <w:r>
              <w:softHyphen/>
            </w:r>
            <w:r>
              <w:rPr>
                <w:sz w:val="22"/>
                <w:szCs w:val="22"/>
              </w:rPr>
              <w:t>ги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ный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ки на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ный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</w:t>
            </w:r>
            <w:r>
              <w:softHyphen/>
            </w:r>
            <w:r>
              <w:rPr>
                <w:sz w:val="22"/>
                <w:szCs w:val="22"/>
              </w:rPr>
              <w:t>ект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ющий ве</w:t>
            </w:r>
            <w:r>
              <w:softHyphen/>
            </w:r>
            <w:r>
              <w:rPr>
                <w:sz w:val="22"/>
                <w:szCs w:val="22"/>
              </w:rPr>
              <w:t>дение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 опе</w:t>
            </w:r>
            <w:r>
              <w:softHyphen/>
            </w:r>
            <w:r>
              <w:rPr>
                <w:sz w:val="22"/>
                <w:szCs w:val="22"/>
              </w:rPr>
              <w:t>ки и по</w:t>
            </w:r>
            <w:r>
              <w:softHyphen/>
            </w:r>
            <w:r>
              <w:rPr>
                <w:sz w:val="22"/>
                <w:szCs w:val="22"/>
              </w:rPr>
              <w:t>печи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об</w:t>
            </w:r>
            <w:r>
              <w:softHyphen/>
            </w:r>
            <w:r>
              <w:rPr>
                <w:sz w:val="22"/>
                <w:szCs w:val="22"/>
              </w:rPr>
              <w:t>сле</w:t>
            </w:r>
            <w:r>
              <w:softHyphen/>
            </w:r>
            <w:r>
              <w:rPr>
                <w:sz w:val="22"/>
                <w:szCs w:val="22"/>
              </w:rPr>
              <w:t>дова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мо</w:t>
            </w:r>
            <w:r>
              <w:softHyphen/>
            </w:r>
            <w:r>
              <w:rPr>
                <w:sz w:val="22"/>
                <w:szCs w:val="22"/>
              </w:rPr>
              <w:t>тор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можная фор</w:t>
            </w:r>
            <w:r>
              <w:softHyphen/>
            </w:r>
            <w:r>
              <w:rPr>
                <w:sz w:val="22"/>
                <w:szCs w:val="22"/>
              </w:rPr>
              <w:t>ма 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ства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</w:t>
            </w:r>
            <w:r>
              <w:softHyphen/>
            </w:r>
            <w:r>
              <w:rPr>
                <w:sz w:val="22"/>
                <w:szCs w:val="22"/>
              </w:rPr>
              <w:t>ОиП;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ре</w:t>
            </w:r>
            <w:r>
              <w:softHyphen/>
            </w:r>
            <w:r>
              <w:rPr>
                <w:sz w:val="22"/>
                <w:szCs w:val="22"/>
              </w:rPr>
              <w:t>ги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опе</w:t>
            </w:r>
            <w:r>
              <w:softHyphen/>
            </w:r>
            <w:r>
              <w:rPr>
                <w:sz w:val="22"/>
                <w:szCs w:val="22"/>
              </w:rPr>
              <w:t>рато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опе</w:t>
            </w:r>
            <w:r>
              <w:softHyphen/>
            </w:r>
            <w:r>
              <w:rPr>
                <w:sz w:val="22"/>
                <w:szCs w:val="22"/>
              </w:rPr>
              <w:t>рато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ности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нед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жимом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тран</w:t>
            </w:r>
            <w:r>
              <w:softHyphen/>
            </w:r>
            <w:r>
              <w:rPr>
                <w:sz w:val="22"/>
                <w:szCs w:val="22"/>
              </w:rPr>
              <w:t>спортных средс</w:t>
            </w:r>
            <w:r>
              <w:softHyphen/>
            </w:r>
            <w:r>
              <w:rPr>
                <w:sz w:val="22"/>
                <w:szCs w:val="22"/>
              </w:rPr>
              <w:t>твах, 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жащих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неж</w:t>
            </w:r>
            <w:r>
              <w:softHyphen/>
            </w:r>
            <w:r>
              <w:rPr>
                <w:sz w:val="22"/>
                <w:szCs w:val="22"/>
              </w:rPr>
              <w:t>ных средс</w:t>
            </w:r>
            <w:r>
              <w:softHyphen/>
            </w:r>
            <w:r>
              <w:rPr>
                <w:sz w:val="22"/>
                <w:szCs w:val="22"/>
              </w:rPr>
              <w:t>твах, на</w:t>
            </w:r>
            <w:r>
              <w:softHyphen/>
            </w:r>
            <w:r>
              <w:rPr>
                <w:sz w:val="22"/>
                <w:szCs w:val="22"/>
              </w:rPr>
              <w:t>ходя</w:t>
            </w:r>
            <w:r>
              <w:softHyphen/>
            </w:r>
            <w:r>
              <w:rPr>
                <w:sz w:val="22"/>
                <w:szCs w:val="22"/>
              </w:rPr>
              <w:t>щих</w:t>
            </w:r>
            <w:r>
              <w:softHyphen/>
            </w:r>
            <w:r>
              <w:rPr>
                <w:sz w:val="22"/>
                <w:szCs w:val="22"/>
              </w:rPr>
              <w:t>ся на сче</w:t>
            </w:r>
            <w:r>
              <w:softHyphen/>
            </w:r>
            <w:r>
              <w:rPr>
                <w:sz w:val="22"/>
                <w:szCs w:val="22"/>
              </w:rPr>
              <w:t>тах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 в кре</w:t>
            </w:r>
            <w:r>
              <w:softHyphen/>
            </w:r>
            <w:r>
              <w:rPr>
                <w:sz w:val="22"/>
                <w:szCs w:val="22"/>
              </w:rPr>
              <w:t>дит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цен</w:t>
            </w:r>
            <w:r>
              <w:softHyphen/>
            </w:r>
            <w:r>
              <w:rPr>
                <w:sz w:val="22"/>
                <w:szCs w:val="22"/>
              </w:rPr>
              <w:t>ных бу</w:t>
            </w:r>
            <w:r>
              <w:softHyphen/>
            </w:r>
            <w:r>
              <w:rPr>
                <w:sz w:val="22"/>
                <w:szCs w:val="22"/>
              </w:rPr>
              <w:t>магах;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сох</w:t>
            </w:r>
            <w:r>
              <w:softHyphen/>
            </w:r>
            <w:r>
              <w:rPr>
                <w:sz w:val="22"/>
                <w:szCs w:val="22"/>
              </w:rPr>
              <w:t>раннос</w:t>
            </w:r>
            <w:r>
              <w:softHyphen/>
            </w:r>
            <w:r>
              <w:rPr>
                <w:sz w:val="22"/>
                <w:szCs w:val="22"/>
              </w:rPr>
              <w:t>ти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чении жиль</w:t>
            </w:r>
            <w:r>
              <w:softHyphen/>
            </w:r>
            <w:r>
              <w:rPr>
                <w:sz w:val="22"/>
                <w:szCs w:val="22"/>
              </w:rPr>
              <w:t>ем;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 (вы</w:t>
            </w:r>
            <w:r>
              <w:softHyphen/>
            </w:r>
            <w:r>
              <w:rPr>
                <w:sz w:val="22"/>
                <w:szCs w:val="22"/>
              </w:rPr>
              <w:t>деле</w:t>
            </w:r>
            <w:r>
              <w:softHyphen/>
            </w:r>
            <w:r>
              <w:rPr>
                <w:sz w:val="22"/>
                <w:szCs w:val="22"/>
              </w:rPr>
              <w:t>ния) жи</w:t>
            </w:r>
            <w:r>
              <w:softHyphen/>
            </w:r>
            <w:r>
              <w:rPr>
                <w:sz w:val="22"/>
                <w:szCs w:val="22"/>
              </w:rPr>
              <w:t>лого по</w:t>
            </w:r>
            <w:r>
              <w:softHyphen/>
            </w:r>
            <w:r>
              <w:rPr>
                <w:sz w:val="22"/>
                <w:szCs w:val="22"/>
              </w:rPr>
              <w:t>меще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тавля</w:t>
            </w:r>
            <w:r>
              <w:softHyphen/>
            </w:r>
            <w:r>
              <w:rPr>
                <w:sz w:val="22"/>
                <w:szCs w:val="22"/>
              </w:rPr>
              <w:t>емо</w:t>
            </w:r>
            <w:r>
              <w:softHyphen/>
            </w:r>
            <w:r>
              <w:rPr>
                <w:sz w:val="22"/>
                <w:szCs w:val="22"/>
              </w:rPr>
              <w:t>го (вы</w:t>
            </w:r>
            <w:r>
              <w:softHyphen/>
            </w:r>
            <w:r>
              <w:rPr>
                <w:sz w:val="22"/>
                <w:szCs w:val="22"/>
              </w:rPr>
              <w:t>деля</w:t>
            </w:r>
            <w:r>
              <w:softHyphen/>
            </w:r>
            <w:r>
              <w:rPr>
                <w:sz w:val="22"/>
                <w:szCs w:val="22"/>
              </w:rPr>
              <w:t>емо</w:t>
            </w:r>
            <w:r>
              <w:softHyphen/>
            </w:r>
            <w:r>
              <w:rPr>
                <w:sz w:val="22"/>
                <w:szCs w:val="22"/>
              </w:rPr>
              <w:t>го) жи</w:t>
            </w:r>
            <w:r>
              <w:softHyphen/>
            </w:r>
            <w:r>
              <w:rPr>
                <w:sz w:val="22"/>
                <w:szCs w:val="22"/>
              </w:rPr>
              <w:t>лого по</w:t>
            </w:r>
            <w:r>
              <w:softHyphen/>
            </w:r>
            <w:r>
              <w:rPr>
                <w:sz w:val="22"/>
                <w:szCs w:val="22"/>
              </w:rPr>
              <w:t>меще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 из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жи</w:t>
            </w:r>
            <w:r>
              <w:softHyphen/>
            </w:r>
            <w:r>
              <w:rPr>
                <w:sz w:val="22"/>
                <w:szCs w:val="22"/>
              </w:rPr>
              <w:t>лищ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фон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ры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ной за</w:t>
            </w:r>
            <w:r>
              <w:softHyphen/>
            </w:r>
            <w:r>
              <w:rPr>
                <w:sz w:val="22"/>
                <w:szCs w:val="22"/>
              </w:rPr>
              <w:t>щиты;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аг</w:t>
            </w:r>
            <w:r>
              <w:softHyphen/>
            </w:r>
            <w:r>
              <w:rPr>
                <w:sz w:val="22"/>
                <w:szCs w:val="22"/>
              </w:rPr>
              <w:t>ноз;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за</w:t>
            </w:r>
            <w:r>
              <w:softHyphen/>
            </w:r>
            <w:r>
              <w:rPr>
                <w:sz w:val="22"/>
                <w:szCs w:val="22"/>
              </w:rPr>
              <w:t>боле</w:t>
            </w:r>
            <w:r>
              <w:softHyphen/>
            </w:r>
            <w:r>
              <w:rPr>
                <w:sz w:val="22"/>
                <w:szCs w:val="22"/>
              </w:rPr>
              <w:t>вании;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  <w:r>
              <w:softHyphen/>
            </w:r>
            <w:r>
              <w:rPr>
                <w:sz w:val="22"/>
                <w:szCs w:val="22"/>
              </w:rPr>
              <w:t>тро</w:t>
            </w:r>
            <w:r>
              <w:softHyphen/>
            </w:r>
            <w:r>
              <w:rPr>
                <w:sz w:val="22"/>
                <w:szCs w:val="22"/>
              </w:rPr>
              <w:t>помет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кие дан</w:t>
            </w:r>
            <w:r>
              <w:softHyphen/>
            </w:r>
            <w:r>
              <w:rPr>
                <w:sz w:val="22"/>
                <w:szCs w:val="22"/>
              </w:rPr>
              <w:t>ные;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дицин</w:t>
            </w:r>
            <w:r>
              <w:softHyphen/>
            </w:r>
            <w:r>
              <w:rPr>
                <w:sz w:val="22"/>
                <w:szCs w:val="22"/>
              </w:rPr>
              <w:t>ское зак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чение;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кое</w:t>
            </w:r>
            <w:r>
              <w:rPr>
                <w:sz w:val="22"/>
                <w:szCs w:val="22"/>
              </w:rPr>
              <w:t xml:space="preserve"> про</w:t>
            </w:r>
            <w:r>
              <w:softHyphen/>
            </w:r>
            <w:r>
              <w:rPr>
                <w:sz w:val="22"/>
                <w:szCs w:val="22"/>
              </w:rPr>
              <w:t>ис</w:t>
            </w:r>
            <w:r>
              <w:softHyphen/>
            </w:r>
            <w:r>
              <w:rPr>
                <w:sz w:val="22"/>
                <w:szCs w:val="22"/>
              </w:rPr>
              <w:t>хожде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</w:t>
            </w:r>
            <w:r>
              <w:softHyphen/>
            </w:r>
            <w:r>
              <w:rPr>
                <w:sz w:val="22"/>
                <w:szCs w:val="22"/>
              </w:rPr>
              <w:t>па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фи</w:t>
            </w:r>
            <w:r>
              <w:softHyphen/>
            </w:r>
            <w:r>
              <w:rPr>
                <w:sz w:val="22"/>
                <w:szCs w:val="22"/>
              </w:rPr>
              <w:t>зичес</w:t>
            </w:r>
            <w:r>
              <w:softHyphen/>
            </w:r>
            <w:r>
              <w:rPr>
                <w:sz w:val="22"/>
                <w:szCs w:val="22"/>
              </w:rPr>
              <w:t>ком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нер</w:t>
            </w:r>
            <w:r>
              <w:softHyphen/>
            </w:r>
            <w:r>
              <w:rPr>
                <w:sz w:val="22"/>
                <w:szCs w:val="22"/>
              </w:rPr>
              <w:t>вно-пси</w:t>
            </w:r>
            <w:r>
              <w:softHyphen/>
            </w:r>
            <w:r>
              <w:rPr>
                <w:sz w:val="22"/>
                <w:szCs w:val="22"/>
              </w:rPr>
              <w:t>хичес</w:t>
            </w:r>
            <w:r>
              <w:softHyphen/>
            </w:r>
            <w:r>
              <w:rPr>
                <w:sz w:val="22"/>
                <w:szCs w:val="22"/>
              </w:rPr>
              <w:t>ком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поз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ватель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эмо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и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ной фун</w:t>
            </w:r>
            <w:r>
              <w:softHyphen/>
            </w:r>
            <w:r>
              <w:rPr>
                <w:sz w:val="22"/>
                <w:szCs w:val="22"/>
              </w:rPr>
              <w:t>кции;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пред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чево</w:t>
            </w:r>
            <w:r>
              <w:softHyphen/>
            </w:r>
            <w:r>
              <w:rPr>
                <w:sz w:val="22"/>
                <w:szCs w:val="22"/>
              </w:rPr>
              <w:t>го и ре</w:t>
            </w:r>
            <w:r>
              <w:softHyphen/>
            </w:r>
            <w:r>
              <w:rPr>
                <w:sz w:val="22"/>
                <w:szCs w:val="22"/>
              </w:rPr>
              <w:t>чево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пси</w:t>
            </w:r>
            <w:r>
              <w:softHyphen/>
            </w:r>
            <w:r>
              <w:rPr>
                <w:sz w:val="22"/>
                <w:szCs w:val="22"/>
              </w:rPr>
              <w:t>хомо</w:t>
            </w:r>
            <w:r>
              <w:softHyphen/>
            </w:r>
            <w:r>
              <w:rPr>
                <w:sz w:val="22"/>
                <w:szCs w:val="22"/>
              </w:rPr>
              <w:t>тор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ин</w:t>
            </w:r>
            <w:r>
              <w:softHyphen/>
            </w:r>
            <w:r>
              <w:rPr>
                <w:sz w:val="22"/>
                <w:szCs w:val="22"/>
              </w:rPr>
              <w:t>теллек</w:t>
            </w:r>
            <w:r>
              <w:softHyphen/>
            </w:r>
            <w:r>
              <w:rPr>
                <w:sz w:val="22"/>
                <w:szCs w:val="22"/>
              </w:rPr>
              <w:t>ту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</w:t>
            </w:r>
            <w:r>
              <w:softHyphen/>
            </w:r>
            <w:r>
              <w:rPr>
                <w:sz w:val="22"/>
                <w:szCs w:val="22"/>
              </w:rPr>
              <w:t>ка эмо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но-ве</w:t>
            </w:r>
            <w:r>
              <w:softHyphen/>
            </w:r>
            <w:r>
              <w:rPr>
                <w:sz w:val="22"/>
                <w:szCs w:val="22"/>
              </w:rPr>
              <w:t>гета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во</w:t>
            </w:r>
            <w:r>
              <w:softHyphen/>
            </w:r>
            <w:r>
              <w:rPr>
                <w:sz w:val="22"/>
                <w:szCs w:val="22"/>
              </w:rPr>
              <w:t>лос;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глаз;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</w:t>
            </w:r>
            <w:r>
              <w:softHyphen/>
            </w:r>
            <w:r>
              <w:rPr>
                <w:sz w:val="22"/>
                <w:szCs w:val="22"/>
              </w:rPr>
              <w:t>бые при</w:t>
            </w:r>
            <w:r>
              <w:softHyphen/>
            </w:r>
            <w:r>
              <w:rPr>
                <w:sz w:val="22"/>
                <w:szCs w:val="22"/>
              </w:rPr>
              <w:t>меты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</w:t>
            </w:r>
            <w:r>
              <w:rPr>
                <w:sz w:val="22"/>
              </w:rPr>
              <w:t>тва детей, оставшихся без попечения родителей, на воспитание в семьи граждан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</w:t>
            </w:r>
            <w:r>
              <w:rPr>
                <w:sz w:val="22"/>
              </w:rPr>
              <w:t xml:space="preserve"> о детях, оставшихся без попечения родителей»; Приказ Министерства просвещения РФ от 15 июня 2020 г. N 300 «Об утверждении Порядка формирования, ведения и использования государственного банка данных о детях, оставшихся без попечения родителей»)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</w:t>
            </w:r>
            <w:r>
              <w:rPr>
                <w:i/>
                <w:szCs w:val="22"/>
              </w:rPr>
              <w:t xml:space="preserve">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</w:t>
            </w:r>
            <w:r>
              <w:rPr>
                <w:sz w:val="22"/>
              </w:rPr>
              <w:t xml:space="preserve">ии 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</w:t>
            </w:r>
            <w:r>
              <w:rPr>
                <w:sz w:val="22"/>
              </w:rPr>
              <w:lastRenderedPageBreak/>
              <w:t>Федеральный закон от 16.04.2001 № 44-ФЗ «О государственном банке данных о детях, оставшихся б</w:t>
            </w:r>
            <w:r>
              <w:rPr>
                <w:sz w:val="22"/>
              </w:rPr>
              <w:t>ез попечения родителей»; Постановление Правительства РФ от 18 мая 2009 г. N 423 «Об отдельных вопросах осуществления опеки и попечительства в отношении несовершеннолетних граждан»)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совер</w:t>
            </w:r>
            <w:r>
              <w:softHyphen/>
            </w:r>
            <w:r>
              <w:rPr>
                <w:i/>
                <w:sz w:val="22"/>
                <w:szCs w:val="22"/>
              </w:rPr>
              <w:t>шенно</w:t>
            </w:r>
            <w:r>
              <w:softHyphen/>
            </w:r>
            <w:r>
              <w:rPr>
                <w:i/>
                <w:sz w:val="22"/>
                <w:szCs w:val="22"/>
              </w:rPr>
              <w:t>лет</w:t>
            </w:r>
            <w:r>
              <w:softHyphen/>
            </w:r>
            <w:r>
              <w:rPr>
                <w:i/>
                <w:sz w:val="22"/>
                <w:szCs w:val="22"/>
              </w:rPr>
              <w:t>ние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</w:t>
            </w:r>
            <w:r>
              <w:softHyphen/>
            </w:r>
            <w:r>
              <w:rPr>
                <w:sz w:val="22"/>
                <w:szCs w:val="22"/>
              </w:rPr>
              <w:t>па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 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случаях, предусмотренных законодательством Российской Федерации, </w:t>
            </w:r>
            <w:r>
              <w:rPr>
                <w:sz w:val="22"/>
              </w:rPr>
              <w:lastRenderedPageBreak/>
              <w:t>государственными органами, муниципальными органами или организациями</w:t>
            </w:r>
            <w:r>
              <w:rPr>
                <w:sz w:val="22"/>
              </w:rPr>
              <w:t xml:space="preserve"> в целях устройства детей, оставшихся без попечения родителей, на воспитание в семьи граждан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</w:t>
            </w:r>
            <w:r>
              <w:rPr>
                <w:sz w:val="22"/>
              </w:rPr>
              <w:t>ном банке данных о детях, оставшихся без попечения родителей»; Приказ Министерства просвещения РФ от 15 июня 2020 г. N 300 «Об утверждении Порядка формирования, ведения и использования государственного банка данных о детях, оставшихся без попечения родител</w:t>
            </w:r>
            <w:r>
              <w:rPr>
                <w:sz w:val="22"/>
              </w:rPr>
              <w:t>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</w:t>
            </w:r>
            <w:r>
              <w:rPr>
                <w:sz w:val="22"/>
              </w:rPr>
              <w:t>ссийской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</w:t>
            </w:r>
            <w:r>
              <w:rPr>
                <w:sz w:val="22"/>
              </w:rPr>
              <w:t>ях, оставшихся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несовершеннолетних граждан»)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 xml:space="preserve">жения </w:t>
            </w:r>
            <w:r>
              <w:rPr>
                <w:sz w:val="22"/>
                <w:szCs w:val="22"/>
              </w:rPr>
              <w:lastRenderedPageBreak/>
              <w:t>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 xml:space="preserve">твии с </w:t>
            </w:r>
            <w:r>
              <w:rPr>
                <w:sz w:val="22"/>
                <w:szCs w:val="22"/>
              </w:rPr>
              <w:lastRenderedPageBreak/>
              <w:t>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янии здо</w:t>
            </w:r>
            <w:r>
              <w:softHyphen/>
            </w:r>
            <w:r>
              <w:rPr>
                <w:sz w:val="22"/>
                <w:szCs w:val="22"/>
              </w:rPr>
              <w:t>ровья;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ка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еся ре</w:t>
            </w:r>
            <w:r>
              <w:softHyphen/>
            </w:r>
            <w:r>
              <w:rPr>
                <w:sz w:val="22"/>
                <w:szCs w:val="22"/>
              </w:rPr>
              <w:t>лиги</w:t>
            </w:r>
            <w:r>
              <w:softHyphen/>
            </w:r>
            <w:r>
              <w:rPr>
                <w:sz w:val="22"/>
                <w:szCs w:val="22"/>
              </w:rPr>
              <w:t>оз</w:t>
            </w:r>
            <w:r>
              <w:softHyphen/>
            </w:r>
            <w:r>
              <w:rPr>
                <w:sz w:val="22"/>
                <w:szCs w:val="22"/>
              </w:rPr>
              <w:t>ных убеж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чины от</w:t>
            </w:r>
            <w:r>
              <w:softHyphen/>
            </w:r>
            <w:r>
              <w:rPr>
                <w:sz w:val="22"/>
                <w:szCs w:val="22"/>
              </w:rPr>
              <w:t>сутс</w:t>
            </w:r>
            <w:r>
              <w:softHyphen/>
            </w:r>
            <w:r>
              <w:rPr>
                <w:sz w:val="22"/>
                <w:szCs w:val="22"/>
              </w:rPr>
              <w:t>твия ро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по</w:t>
            </w:r>
            <w:r>
              <w:softHyphen/>
            </w:r>
            <w:r>
              <w:rPr>
                <w:sz w:val="22"/>
                <w:szCs w:val="22"/>
              </w:rPr>
              <w:t>пече</w:t>
            </w:r>
            <w:r>
              <w:softHyphen/>
            </w:r>
            <w:r>
              <w:rPr>
                <w:sz w:val="22"/>
                <w:szCs w:val="22"/>
              </w:rPr>
              <w:t>ния ( тип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случаях, </w:t>
            </w:r>
            <w:r>
              <w:rPr>
                <w:sz w:val="22"/>
              </w:rPr>
              <w:t>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 (Федеральный закон от 24.04.2008 № 48-Ф</w:t>
            </w:r>
            <w:r>
              <w:rPr>
                <w:sz w:val="22"/>
              </w:rPr>
              <w:t xml:space="preserve">З «Об опеке и </w:t>
            </w:r>
            <w:r>
              <w:rPr>
                <w:sz w:val="22"/>
              </w:rPr>
              <w:lastRenderedPageBreak/>
              <w:t>попечительстве»; Федеральный закон от 16.04.2001 № 44-ФЗ «О государственном банке данных о детях, оставшихся без попечения родителей»; Приказ Министерства просвещения РФ от 15 июня 2020 г. N 300 «Об утверждении Порядка формирования, ведения и</w:t>
            </w:r>
            <w:r>
              <w:rPr>
                <w:sz w:val="22"/>
              </w:rPr>
              <w:t xml:space="preserve"> использования государственного банка данных о детях, оставшихся без попечения родителей»)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</w:t>
            </w:r>
            <w:r>
              <w:rPr>
                <w:sz w:val="22"/>
              </w:rPr>
              <w:t>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(Семейный кодекс Российской Федерации; Федеральный закон от 24.04.2008 № 48-ФЗ «Об опеке и попечите</w:t>
            </w:r>
            <w:r>
              <w:rPr>
                <w:sz w:val="22"/>
              </w:rPr>
              <w:t>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мая 2009 г. N 423 «Об отдельных вопросах осуществления опеки и попечительства в отношении не</w:t>
            </w:r>
            <w:r>
              <w:rPr>
                <w:sz w:val="22"/>
              </w:rPr>
              <w:t>совершеннолетних граждан»)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lastRenderedPageBreak/>
              <w:t>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36.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вер</w:t>
            </w:r>
            <w:r>
              <w:softHyphen/>
            </w:r>
            <w:r>
              <w:rPr>
                <w:i/>
                <w:sz w:val="22"/>
                <w:szCs w:val="22"/>
              </w:rPr>
              <w:t>шенно</w:t>
            </w:r>
            <w:r>
              <w:softHyphen/>
            </w:r>
            <w:r>
              <w:rPr>
                <w:i/>
                <w:sz w:val="22"/>
                <w:szCs w:val="22"/>
              </w:rPr>
              <w:t>лет</w:t>
            </w:r>
            <w:r>
              <w:softHyphen/>
            </w:r>
            <w:r>
              <w:rPr>
                <w:i/>
                <w:sz w:val="22"/>
                <w:szCs w:val="22"/>
              </w:rPr>
              <w:t>ние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нахож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ющий не</w:t>
            </w:r>
            <w:r>
              <w:softHyphen/>
            </w: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можность ус</w:t>
            </w:r>
            <w:r>
              <w:softHyphen/>
            </w:r>
            <w:r>
              <w:rPr>
                <w:sz w:val="22"/>
                <w:szCs w:val="22"/>
              </w:rPr>
              <w:t>трой</w:t>
            </w:r>
            <w:r>
              <w:softHyphen/>
            </w:r>
            <w:r>
              <w:rPr>
                <w:sz w:val="22"/>
                <w:szCs w:val="22"/>
              </w:rPr>
              <w:t>ства ре</w:t>
            </w:r>
            <w:r>
              <w:softHyphen/>
            </w:r>
            <w:r>
              <w:rPr>
                <w:sz w:val="22"/>
                <w:szCs w:val="22"/>
              </w:rPr>
              <w:t>бен</w:t>
            </w:r>
            <w:r>
              <w:softHyphen/>
            </w:r>
            <w:r>
              <w:rPr>
                <w:sz w:val="22"/>
                <w:szCs w:val="22"/>
              </w:rPr>
              <w:t>ка в семью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(Семейны</w:t>
            </w:r>
            <w:r>
              <w:rPr>
                <w:sz w:val="22"/>
              </w:rPr>
              <w:t>й кодекс Российской Федерации; Федеральный закон от 24.04.2008 № 48-ФЗ «Об опеке и попечительстве»; Федеральный закон от 16.04.2001 № 44-ФЗ «О государственном банке данных о детях, оставшихся без попечения родителей»; Постановление Правительства РФ от 18 м</w:t>
            </w:r>
            <w:r>
              <w:rPr>
                <w:sz w:val="22"/>
              </w:rPr>
              <w:t xml:space="preserve">ая 2009 г. N 423 «Об отдельных вопросах осуществления опеки и попечительства в </w:t>
            </w:r>
            <w:r>
              <w:rPr>
                <w:sz w:val="22"/>
              </w:rPr>
              <w:lastRenderedPageBreak/>
              <w:t>отношении несовершеннолетних граждан»)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lastRenderedPageBreak/>
              <w:t>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</w:t>
            </w:r>
            <w:r>
              <w:rPr>
                <w:sz w:val="22"/>
              </w:rPr>
              <w:t>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</w:t>
            </w:r>
            <w:r>
              <w:rPr>
                <w:sz w:val="22"/>
              </w:rPr>
              <w:t xml:space="preserve"> от 6 апреля 2011 г. N 63-ФЗ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</w:t>
            </w:r>
            <w:r>
              <w:rPr>
                <w:sz w:val="22"/>
              </w:rPr>
              <w:t>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</w:t>
            </w:r>
            <w:r>
              <w:rPr>
                <w:sz w:val="22"/>
              </w:rPr>
              <w:t>й закон от 6 апреля 2011 г. N 63-ФЗ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39.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softHyphen/>
            </w:r>
            <w:r>
              <w:rPr>
                <w:sz w:val="22"/>
                <w:szCs w:val="22"/>
              </w:rPr>
              <w:t>турное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</w:t>
            </w:r>
            <w:r>
              <w:rPr>
                <w:sz w:val="22"/>
              </w:rPr>
              <w:t>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</w:t>
            </w:r>
            <w:r>
              <w:rPr>
                <w:sz w:val="22"/>
              </w:rPr>
              <w:t>акон от 6 апреля 2011 г. N 63-ФЗ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гин, па</w:t>
            </w:r>
            <w:r>
              <w:softHyphen/>
            </w:r>
            <w:r>
              <w:rPr>
                <w:sz w:val="22"/>
                <w:szCs w:val="22"/>
              </w:rPr>
              <w:t>роль;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</w:t>
            </w:r>
            <w:r>
              <w:rPr>
                <w:sz w:val="22"/>
              </w:rPr>
              <w:t xml:space="preserve">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</w:t>
            </w:r>
            <w:r>
              <w:rPr>
                <w:sz w:val="22"/>
              </w:rPr>
              <w:t>(Федеральный закон от 27.07.2006 № 149-ФЗ «Об информации,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</w:t>
            </w:r>
            <w:r>
              <w:rPr>
                <w:sz w:val="22"/>
              </w:rPr>
              <w:lastRenderedPageBreak/>
              <w:t xml:space="preserve">возложенных законодательством </w:t>
            </w:r>
            <w:r>
              <w:rPr>
                <w:sz w:val="22"/>
              </w:rPr>
              <w:t>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 от 6 апреля 2011 г. N 63-ФЗ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>
              <w:rPr>
                <w:sz w:val="22"/>
                <w:szCs w:val="22"/>
              </w:rPr>
              <w:t>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 xml:space="preserve">ли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</w:t>
            </w:r>
            <w:r>
              <w:softHyphen/>
            </w:r>
            <w:r>
              <w:rPr>
                <w:sz w:val="22"/>
                <w:szCs w:val="22"/>
              </w:rPr>
              <w:t>раст;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сме</w:t>
            </w:r>
            <w:r>
              <w:softHyphen/>
            </w:r>
            <w:r>
              <w:rPr>
                <w:sz w:val="22"/>
                <w:szCs w:val="22"/>
              </w:rPr>
              <w:t>не 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шение к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ской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ности,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ние, сос</w:t>
            </w:r>
            <w:r>
              <w:softHyphen/>
            </w:r>
            <w:r>
              <w:rPr>
                <w:sz w:val="22"/>
                <w:szCs w:val="22"/>
              </w:rPr>
              <w:t>тав ро</w:t>
            </w:r>
            <w:r>
              <w:softHyphen/>
            </w:r>
            <w:r>
              <w:rPr>
                <w:sz w:val="22"/>
                <w:szCs w:val="22"/>
              </w:rPr>
              <w:t>да вой</w:t>
            </w:r>
            <w:r>
              <w:softHyphen/>
            </w:r>
            <w:r>
              <w:rPr>
                <w:sz w:val="22"/>
                <w:szCs w:val="22"/>
              </w:rPr>
              <w:t>ск, све</w:t>
            </w:r>
            <w:r>
              <w:softHyphen/>
            </w:r>
            <w:r>
              <w:rPr>
                <w:sz w:val="22"/>
                <w:szCs w:val="22"/>
              </w:rPr>
              <w:t>дения из</w:t>
            </w:r>
            <w:r>
              <w:rPr>
                <w:sz w:val="22"/>
                <w:szCs w:val="22"/>
              </w:rPr>
              <w:t xml:space="preserve">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би</w:t>
            </w:r>
            <w:r>
              <w:softHyphen/>
            </w:r>
            <w:r>
              <w:rPr>
                <w:sz w:val="22"/>
                <w:szCs w:val="22"/>
              </w:rPr>
              <w:t>лета, при</w:t>
            </w:r>
            <w:r>
              <w:softHyphen/>
            </w:r>
            <w:r>
              <w:rPr>
                <w:sz w:val="22"/>
                <w:szCs w:val="22"/>
              </w:rPr>
              <w:t>пис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све</w:t>
            </w:r>
            <w:r>
              <w:softHyphen/>
            </w:r>
            <w:r>
              <w:rPr>
                <w:sz w:val="22"/>
                <w:szCs w:val="22"/>
              </w:rPr>
              <w:t>дения о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ке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 xml:space="preserve">желал </w:t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собс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ус</w:t>
            </w:r>
            <w:r>
              <w:softHyphen/>
            </w:r>
            <w:r>
              <w:rPr>
                <w:sz w:val="22"/>
                <w:szCs w:val="22"/>
              </w:rPr>
              <w:t>тавной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ока</w:t>
            </w:r>
            <w:r>
              <w:softHyphen/>
            </w:r>
            <w:r>
              <w:rPr>
                <w:sz w:val="22"/>
                <w:szCs w:val="22"/>
              </w:rPr>
              <w:t>зания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ных ус</w:t>
            </w:r>
            <w:r>
              <w:softHyphen/>
            </w:r>
            <w:r>
              <w:rPr>
                <w:sz w:val="22"/>
                <w:szCs w:val="22"/>
              </w:rPr>
              <w:t>луг и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ния фун</w:t>
            </w:r>
            <w:r>
              <w:softHyphen/>
            </w:r>
            <w:r>
              <w:rPr>
                <w:sz w:val="22"/>
                <w:szCs w:val="22"/>
              </w:rPr>
              <w:t>кций,</w:t>
            </w:r>
            <w:r>
              <w:rPr>
                <w:sz w:val="22"/>
                <w:szCs w:val="22"/>
              </w:rPr>
              <w:t xml:space="preserve">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</w:t>
            </w:r>
            <w:r>
              <w:rPr>
                <w:sz w:val="22"/>
              </w:rPr>
              <w:t>возложенных законодательством Российской Федерации на Администрацию функций, полномочий и обязанностей (Федеральный закон от 27.07.2006 № 149-ФЗ «Об информации, информационных технологиях и о защите информации»; Федеральный закон от 6 апреля 2011 г. N 63-Ф</w:t>
            </w:r>
            <w:r>
              <w:rPr>
                <w:sz w:val="22"/>
              </w:rPr>
              <w:t>З «Об электронной 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вы</w:t>
            </w:r>
            <w:r>
              <w:softHyphen/>
            </w:r>
            <w:r>
              <w:rPr>
                <w:i/>
                <w:sz w:val="22"/>
                <w:szCs w:val="22"/>
              </w:rPr>
              <w:t>пол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воз</w:t>
            </w:r>
            <w:r>
              <w:softHyphen/>
            </w:r>
            <w:r>
              <w:rPr>
                <w:i/>
                <w:sz w:val="22"/>
                <w:szCs w:val="22"/>
              </w:rPr>
              <w:t>ло</w:t>
            </w:r>
            <w:r>
              <w:softHyphen/>
            </w:r>
            <w:r>
              <w:rPr>
                <w:i/>
                <w:sz w:val="22"/>
                <w:szCs w:val="22"/>
              </w:rPr>
              <w:t>жен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коно</w:t>
            </w:r>
            <w:r>
              <w:softHyphen/>
            </w:r>
            <w:r>
              <w:rPr>
                <w:i/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i/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i/>
                <w:sz w:val="22"/>
                <w:szCs w:val="22"/>
              </w:rPr>
              <w:t>сий</w:t>
            </w:r>
            <w:r>
              <w:softHyphen/>
            </w:r>
            <w:r>
              <w:rPr>
                <w:i/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i/>
                <w:sz w:val="22"/>
                <w:szCs w:val="22"/>
              </w:rPr>
              <w:t>дера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ции </w:t>
            </w:r>
            <w:r>
              <w:rPr>
                <w:i/>
                <w:sz w:val="22"/>
                <w:szCs w:val="22"/>
              </w:rPr>
              <w:t>фун</w:t>
            </w:r>
            <w:r>
              <w:softHyphen/>
            </w:r>
            <w:r>
              <w:rPr>
                <w:i/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i/>
                <w:sz w:val="22"/>
                <w:szCs w:val="22"/>
              </w:rPr>
              <w:t>но</w:t>
            </w:r>
            <w:r>
              <w:softHyphen/>
            </w:r>
            <w:r>
              <w:rPr>
                <w:i/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i/>
                <w:sz w:val="22"/>
                <w:szCs w:val="22"/>
              </w:rPr>
              <w:t>зан</w:t>
            </w:r>
            <w:r>
              <w:softHyphen/>
            </w:r>
            <w:r>
              <w:rPr>
                <w:i/>
                <w:sz w:val="22"/>
                <w:szCs w:val="22"/>
              </w:rPr>
              <w:t>ностей, в це</w:t>
            </w:r>
            <w:r>
              <w:softHyphen/>
            </w:r>
            <w:r>
              <w:rPr>
                <w:i/>
                <w:sz w:val="22"/>
                <w:szCs w:val="22"/>
              </w:rPr>
              <w:t>лях 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полне</w:t>
            </w:r>
            <w:r>
              <w:softHyphen/>
            </w:r>
            <w:r>
              <w:rPr>
                <w:i/>
                <w:sz w:val="22"/>
                <w:szCs w:val="22"/>
              </w:rPr>
              <w:t>ния ус</w:t>
            </w:r>
            <w:r>
              <w:softHyphen/>
            </w:r>
            <w:r>
              <w:rPr>
                <w:i/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i/>
                <w:sz w:val="22"/>
                <w:szCs w:val="22"/>
              </w:rPr>
              <w:t>дач, ока</w:t>
            </w:r>
            <w:r>
              <w:softHyphen/>
            </w:r>
            <w:r>
              <w:rPr>
                <w:i/>
                <w:sz w:val="22"/>
                <w:szCs w:val="22"/>
              </w:rPr>
              <w:t>зания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и го</w:t>
            </w:r>
            <w:r>
              <w:softHyphen/>
            </w:r>
            <w:r>
              <w:rPr>
                <w:i/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ус</w:t>
            </w:r>
            <w:r>
              <w:softHyphen/>
            </w:r>
            <w:r>
              <w:rPr>
                <w:i/>
                <w:sz w:val="22"/>
                <w:szCs w:val="22"/>
              </w:rPr>
              <w:t>луг: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на, вы</w:t>
            </w:r>
            <w:r>
              <w:softHyphen/>
            </w:r>
            <w:r>
              <w:rPr>
                <w:sz w:val="22"/>
                <w:szCs w:val="22"/>
              </w:rPr>
              <w:t>дав</w:t>
            </w:r>
            <w:r>
              <w:softHyphen/>
            </w:r>
            <w:r>
              <w:rPr>
                <w:sz w:val="22"/>
                <w:szCs w:val="22"/>
              </w:rPr>
              <w:t>ше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кумент,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ющий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мочия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пред</w:t>
            </w:r>
            <w:r>
              <w:softHyphen/>
            </w:r>
            <w:r>
              <w:rPr>
                <w:sz w:val="22"/>
                <w:szCs w:val="22"/>
              </w:rPr>
              <w:t>ста</w:t>
            </w:r>
            <w:r>
              <w:softHyphen/>
            </w:r>
            <w:r>
              <w:rPr>
                <w:sz w:val="22"/>
                <w:szCs w:val="22"/>
              </w:rPr>
              <w:t>вите</w:t>
            </w:r>
            <w:r>
              <w:softHyphen/>
            </w:r>
            <w:r>
              <w:rPr>
                <w:sz w:val="22"/>
                <w:szCs w:val="22"/>
              </w:rPr>
              <w:t>ля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</w:t>
            </w:r>
            <w:r>
              <w:rPr>
                <w:sz w:val="22"/>
              </w:rPr>
              <w:t xml:space="preserve">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</w:t>
            </w:r>
            <w:r>
              <w:rPr>
                <w:sz w:val="22"/>
              </w:rPr>
              <w:t xml:space="preserve">07.2006 № 149-ФЗ «Об информации, информационных технологиях и о защите информации»; Федеральный закон от 6 апреля 2011 г. N 63-ФЗ «Об электронной </w:t>
            </w:r>
            <w:r>
              <w:rPr>
                <w:sz w:val="22"/>
              </w:rPr>
              <w:lastRenderedPageBreak/>
              <w:t>подписи»)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50/75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дение </w:t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</w:t>
            </w:r>
            <w:r>
              <w:rPr>
                <w:sz w:val="22"/>
              </w:rPr>
              <w:t>ской обязанности и военной службе»; Федеральный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</w:t>
            </w:r>
            <w:r>
              <w:rPr>
                <w:sz w:val="22"/>
              </w:rPr>
              <w:t>ечению функционирования системы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под</w:t>
            </w:r>
            <w:r>
              <w:softHyphen/>
            </w:r>
            <w:r>
              <w:rPr>
                <w:i/>
                <w:sz w:val="22"/>
                <w:szCs w:val="22"/>
              </w:rPr>
              <w:t>ле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му уче</w:t>
            </w:r>
            <w:r>
              <w:softHyphen/>
            </w:r>
            <w:r>
              <w:rPr>
                <w:i/>
                <w:sz w:val="22"/>
                <w:szCs w:val="22"/>
              </w:rPr>
              <w:t>ту: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семьи ( 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тва, ФИО, 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ние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ных язы</w:t>
            </w:r>
            <w:r>
              <w:softHyphen/>
            </w:r>
            <w:r>
              <w:rPr>
                <w:sz w:val="22"/>
                <w:szCs w:val="22"/>
              </w:rPr>
              <w:t>ков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сте</w:t>
            </w:r>
            <w:r>
              <w:softHyphen/>
            </w:r>
            <w:r>
              <w:rPr>
                <w:sz w:val="22"/>
                <w:szCs w:val="22"/>
              </w:rPr>
              <w:t>пень зна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дачи, кем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ское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ние ( се</w:t>
            </w:r>
            <w:r>
              <w:softHyphen/>
            </w:r>
            <w:r>
              <w:rPr>
                <w:sz w:val="22"/>
                <w:szCs w:val="22"/>
              </w:rPr>
              <w:t xml:space="preserve">рия, </w:t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мер, 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ТС,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/ мес</w:t>
            </w:r>
            <w:r>
              <w:softHyphen/>
            </w:r>
            <w:r>
              <w:rPr>
                <w:sz w:val="22"/>
                <w:szCs w:val="22"/>
              </w:rPr>
              <w:t>та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ния (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цией, 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ции,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мера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 ( ра</w:t>
            </w:r>
            <w:r>
              <w:softHyphen/>
            </w:r>
            <w:r>
              <w:rPr>
                <w:sz w:val="22"/>
                <w:szCs w:val="22"/>
              </w:rPr>
              <w:t>бочий, со</w:t>
            </w:r>
            <w:r>
              <w:softHyphen/>
            </w:r>
            <w:r>
              <w:rPr>
                <w:sz w:val="22"/>
                <w:szCs w:val="22"/>
              </w:rPr>
              <w:t>товый);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за</w:t>
            </w:r>
            <w:r>
              <w:softHyphen/>
            </w:r>
            <w:r>
              <w:rPr>
                <w:sz w:val="22"/>
                <w:szCs w:val="22"/>
              </w:rPr>
              <w:t>паса;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(про</w:t>
            </w:r>
            <w:r>
              <w:softHyphen/>
            </w:r>
            <w:r>
              <w:rPr>
                <w:sz w:val="22"/>
                <w:szCs w:val="22"/>
              </w:rPr>
              <w:t>филь);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ное ко</w:t>
            </w:r>
            <w:r>
              <w:softHyphen/>
            </w:r>
            <w:r>
              <w:rPr>
                <w:sz w:val="22"/>
                <w:szCs w:val="22"/>
              </w:rPr>
              <w:t>довое обоз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чение ВУС;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год</w:t>
            </w:r>
            <w:r>
              <w:softHyphen/>
            </w:r>
            <w:r>
              <w:rPr>
                <w:sz w:val="22"/>
                <w:szCs w:val="22"/>
              </w:rPr>
              <w:t>ности к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ата по мес</w:t>
            </w:r>
            <w:r>
              <w:softHyphen/>
            </w:r>
            <w:r>
              <w:rPr>
                <w:sz w:val="22"/>
                <w:szCs w:val="22"/>
              </w:rPr>
              <w:t>ту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ит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 об</w:t>
            </w:r>
            <w:r>
              <w:softHyphen/>
            </w:r>
            <w:r>
              <w:rPr>
                <w:sz w:val="22"/>
                <w:szCs w:val="22"/>
              </w:rPr>
              <w:t>щем ( но</w:t>
            </w:r>
            <w:r>
              <w:softHyphen/>
            </w:r>
            <w:r>
              <w:rPr>
                <w:sz w:val="22"/>
                <w:szCs w:val="22"/>
              </w:rPr>
              <w:t>мер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ды) /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ном ( но</w:t>
            </w:r>
            <w:r>
              <w:softHyphen/>
            </w:r>
            <w:r>
              <w:rPr>
                <w:sz w:val="22"/>
                <w:szCs w:val="22"/>
              </w:rPr>
              <w:t>мер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ния об от</w:t>
            </w:r>
            <w:r>
              <w:softHyphen/>
            </w:r>
            <w:r>
              <w:rPr>
                <w:sz w:val="22"/>
                <w:szCs w:val="22"/>
              </w:rPr>
              <w:t>сроч</w:t>
            </w:r>
            <w:r>
              <w:softHyphen/>
            </w:r>
            <w:r>
              <w:rPr>
                <w:sz w:val="22"/>
                <w:szCs w:val="22"/>
              </w:rPr>
              <w:t>ке или имен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спис</w:t>
            </w:r>
            <w:r>
              <w:softHyphen/>
            </w:r>
            <w:r>
              <w:rPr>
                <w:sz w:val="22"/>
                <w:szCs w:val="22"/>
              </w:rPr>
              <w:t>ка о за</w:t>
            </w:r>
            <w:r>
              <w:softHyphen/>
            </w:r>
            <w:r>
              <w:rPr>
                <w:sz w:val="22"/>
                <w:szCs w:val="22"/>
              </w:rPr>
              <w:t>чис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на спе</w:t>
            </w:r>
            <w:r>
              <w:softHyphen/>
            </w:r>
            <w:r>
              <w:rPr>
                <w:sz w:val="22"/>
                <w:szCs w:val="22"/>
              </w:rPr>
              <w:t>цучет);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 xml:space="preserve">торые </w:t>
            </w:r>
            <w:r>
              <w:rPr>
                <w:sz w:val="22"/>
                <w:szCs w:val="22"/>
              </w:rPr>
              <w:t>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 xml:space="preserve">желал </w:t>
            </w:r>
            <w:r>
              <w:rPr>
                <w:sz w:val="22"/>
                <w:szCs w:val="22"/>
              </w:rPr>
              <w:lastRenderedPageBreak/>
              <w:t>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/пе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 ( да</w:t>
            </w:r>
            <w:r>
              <w:softHyphen/>
            </w:r>
            <w:r>
              <w:rPr>
                <w:sz w:val="22"/>
                <w:szCs w:val="22"/>
              </w:rPr>
              <w:t>та и но</w:t>
            </w:r>
            <w:r>
              <w:softHyphen/>
            </w:r>
            <w:r>
              <w:rPr>
                <w:sz w:val="22"/>
                <w:szCs w:val="22"/>
              </w:rPr>
              <w:t>мер при</w:t>
            </w:r>
            <w:r>
              <w:softHyphen/>
            </w:r>
            <w:r>
              <w:rPr>
                <w:sz w:val="22"/>
                <w:szCs w:val="22"/>
              </w:rPr>
              <w:t>каза /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на ко</w:t>
            </w:r>
            <w:r>
              <w:softHyphen/>
            </w:r>
            <w:r>
              <w:rPr>
                <w:sz w:val="22"/>
                <w:szCs w:val="22"/>
              </w:rPr>
              <w:t>торую при</w:t>
            </w:r>
            <w:r>
              <w:softHyphen/>
            </w:r>
            <w:r>
              <w:rPr>
                <w:sz w:val="22"/>
                <w:szCs w:val="22"/>
              </w:rPr>
              <w:t>нят/пе</w:t>
            </w:r>
            <w:r>
              <w:softHyphen/>
            </w:r>
            <w:r>
              <w:rPr>
                <w:sz w:val="22"/>
                <w:szCs w:val="22"/>
              </w:rPr>
              <w:t>реве</w:t>
            </w:r>
            <w:r>
              <w:softHyphen/>
            </w:r>
            <w:r>
              <w:rPr>
                <w:sz w:val="22"/>
                <w:szCs w:val="22"/>
              </w:rPr>
              <w:t>ден, в ка</w:t>
            </w:r>
            <w:r>
              <w:softHyphen/>
            </w:r>
            <w:r>
              <w:rPr>
                <w:sz w:val="22"/>
                <w:szCs w:val="22"/>
              </w:rPr>
              <w:t>кой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ный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ны све</w:t>
            </w:r>
            <w:r>
              <w:softHyphen/>
            </w:r>
            <w:r>
              <w:rPr>
                <w:sz w:val="22"/>
                <w:szCs w:val="22"/>
              </w:rPr>
              <w:t>ден</w:t>
            </w:r>
            <w:r>
              <w:rPr>
                <w:sz w:val="22"/>
                <w:szCs w:val="22"/>
              </w:rPr>
              <w:t>ия, да</w:t>
            </w:r>
            <w:r>
              <w:softHyphen/>
            </w:r>
            <w:r>
              <w:rPr>
                <w:sz w:val="22"/>
                <w:szCs w:val="22"/>
              </w:rPr>
              <w:t>та и ис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дящий но</w:t>
            </w:r>
            <w:r>
              <w:softHyphen/>
            </w:r>
            <w:r>
              <w:rPr>
                <w:sz w:val="22"/>
                <w:szCs w:val="22"/>
              </w:rPr>
              <w:t>мер све</w:t>
            </w:r>
            <w:r>
              <w:softHyphen/>
            </w:r>
            <w:r>
              <w:rPr>
                <w:sz w:val="22"/>
                <w:szCs w:val="22"/>
              </w:rPr>
              <w:t>дений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</w:t>
            </w:r>
            <w:r>
              <w:softHyphen/>
            </w:r>
            <w:r>
              <w:rPr>
                <w:sz w:val="22"/>
                <w:szCs w:val="22"/>
              </w:rPr>
              <w:t>точка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 ( фор</w:t>
            </w:r>
            <w:r>
              <w:softHyphen/>
            </w:r>
            <w:r>
              <w:rPr>
                <w:sz w:val="22"/>
                <w:szCs w:val="22"/>
              </w:rPr>
              <w:t>ма №10);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нине,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жащем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ту, при при</w:t>
            </w:r>
            <w:r>
              <w:softHyphen/>
            </w:r>
            <w:r>
              <w:rPr>
                <w:sz w:val="22"/>
                <w:szCs w:val="22"/>
              </w:rPr>
              <w:t>нятии (пос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нии) его на ра</w:t>
            </w:r>
            <w:r>
              <w:softHyphen/>
            </w:r>
            <w:r>
              <w:rPr>
                <w:sz w:val="22"/>
                <w:szCs w:val="22"/>
              </w:rPr>
              <w:t>боту (в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ную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цию) или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от</w:t>
            </w:r>
            <w:r>
              <w:softHyphen/>
            </w:r>
            <w:r>
              <w:rPr>
                <w:sz w:val="22"/>
                <w:szCs w:val="22"/>
              </w:rPr>
              <w:t>числе</w:t>
            </w:r>
            <w:r>
              <w:softHyphen/>
            </w:r>
            <w:r>
              <w:rPr>
                <w:sz w:val="22"/>
                <w:szCs w:val="22"/>
              </w:rPr>
              <w:t>нии) его с ра</w:t>
            </w:r>
            <w:r>
              <w:softHyphen/>
            </w:r>
            <w:r>
              <w:rPr>
                <w:sz w:val="22"/>
                <w:szCs w:val="22"/>
              </w:rPr>
              <w:t>боты ( из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ции) ( При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 №2 к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нию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те, фор</w:t>
            </w:r>
            <w:r>
              <w:softHyphen/>
            </w:r>
            <w:r>
              <w:rPr>
                <w:sz w:val="22"/>
                <w:szCs w:val="22"/>
              </w:rPr>
              <w:t>ма);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метка о сня</w:t>
            </w:r>
            <w:r>
              <w:softHyphen/>
            </w:r>
            <w:r>
              <w:rPr>
                <w:sz w:val="22"/>
                <w:szCs w:val="22"/>
              </w:rPr>
              <w:t>тии с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да</w:t>
            </w:r>
            <w:r>
              <w:softHyphen/>
            </w:r>
            <w:r>
              <w:rPr>
                <w:sz w:val="22"/>
                <w:szCs w:val="22"/>
              </w:rPr>
              <w:t>та, при</w:t>
            </w:r>
            <w:r>
              <w:softHyphen/>
            </w:r>
            <w:r>
              <w:rPr>
                <w:sz w:val="22"/>
                <w:szCs w:val="22"/>
              </w:rPr>
              <w:t>чина)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</w:t>
            </w:r>
            <w:r>
              <w:rPr>
                <w:sz w:val="22"/>
              </w:rPr>
              <w:t>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26.02.1997 № 3</w:t>
            </w:r>
            <w:r>
              <w:rPr>
                <w:sz w:val="22"/>
              </w:rPr>
              <w:t xml:space="preserve">1-ФЗ «О мобилизационной подготовке и </w:t>
            </w:r>
            <w:r>
              <w:rPr>
                <w:sz w:val="22"/>
              </w:rPr>
              <w:lastRenderedPageBreak/>
              <w:t>мобилизации в Российской Федерации»; Приказ Министра обороны РФ от 22 ноября 2021 г. N 700 «Об утверждении Инструкции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сня</w:t>
            </w:r>
            <w:r>
              <w:softHyphen/>
            </w:r>
            <w:r>
              <w:rPr>
                <w:i/>
                <w:sz w:val="22"/>
                <w:szCs w:val="22"/>
              </w:rPr>
              <w:t>тые с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уче</w:t>
            </w:r>
            <w:r>
              <w:softHyphen/>
            </w:r>
            <w:r>
              <w:rPr>
                <w:i/>
                <w:sz w:val="22"/>
                <w:szCs w:val="22"/>
              </w:rPr>
              <w:t>та ( в том чис</w:t>
            </w:r>
            <w:r>
              <w:softHyphen/>
            </w:r>
            <w:r>
              <w:rPr>
                <w:i/>
                <w:sz w:val="22"/>
                <w:szCs w:val="22"/>
              </w:rPr>
              <w:t>ле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</w:t>
            </w:r>
            <w:r>
              <w:rPr>
                <w:sz w:val="22"/>
                <w:szCs w:val="22"/>
              </w:rPr>
              <w:t xml:space="preserve">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кация,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ность,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ки,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ма, сви</w:t>
            </w:r>
            <w:r>
              <w:softHyphen/>
            </w:r>
            <w:r>
              <w:rPr>
                <w:sz w:val="22"/>
                <w:szCs w:val="22"/>
              </w:rPr>
              <w:t>детель</w:t>
            </w:r>
            <w:r>
              <w:softHyphen/>
            </w:r>
            <w:r>
              <w:rPr>
                <w:sz w:val="22"/>
                <w:szCs w:val="22"/>
              </w:rPr>
              <w:t>ства, год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 xml:space="preserve">тав семьи ( </w:t>
            </w: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тва, ФИО, 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ние 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ных язы</w:t>
            </w:r>
            <w:r>
              <w:softHyphen/>
            </w:r>
            <w:r>
              <w:rPr>
                <w:sz w:val="22"/>
                <w:szCs w:val="22"/>
              </w:rPr>
              <w:t>ков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сте</w:t>
            </w:r>
            <w:r>
              <w:softHyphen/>
            </w:r>
            <w:r>
              <w:rPr>
                <w:sz w:val="22"/>
                <w:szCs w:val="22"/>
              </w:rPr>
              <w:t>пень зна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</w:t>
            </w:r>
            <w:r>
              <w:softHyphen/>
            </w:r>
            <w:r>
              <w:rPr>
                <w:sz w:val="22"/>
                <w:szCs w:val="22"/>
              </w:rPr>
              <w:t>порт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дачи, кем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дитель</w:t>
            </w:r>
            <w:r>
              <w:softHyphen/>
            </w:r>
            <w:r>
              <w:rPr>
                <w:sz w:val="22"/>
                <w:szCs w:val="22"/>
              </w:rPr>
              <w:t>ское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ние ( 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ТС, да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дачи);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мес</w:t>
            </w:r>
            <w:r>
              <w:softHyphen/>
            </w:r>
            <w:r>
              <w:rPr>
                <w:sz w:val="22"/>
                <w:szCs w:val="22"/>
              </w:rPr>
              <w:t>та жи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ства / мес</w:t>
            </w:r>
            <w:r>
              <w:softHyphen/>
            </w:r>
            <w:r>
              <w:rPr>
                <w:sz w:val="22"/>
                <w:szCs w:val="22"/>
              </w:rPr>
              <w:t>та пре</w:t>
            </w:r>
            <w:r>
              <w:softHyphen/>
            </w:r>
            <w:r>
              <w:rPr>
                <w:sz w:val="22"/>
                <w:szCs w:val="22"/>
              </w:rPr>
              <w:t>быва</w:t>
            </w:r>
            <w:r>
              <w:softHyphen/>
            </w:r>
            <w:r>
              <w:rPr>
                <w:sz w:val="22"/>
                <w:szCs w:val="22"/>
              </w:rPr>
              <w:t>ния (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цией, да</w:t>
            </w:r>
            <w:r>
              <w:softHyphen/>
            </w:r>
            <w:r>
              <w:rPr>
                <w:sz w:val="22"/>
                <w:szCs w:val="22"/>
              </w:rPr>
              <w:t>та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ции,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кий,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мера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 ( ра</w:t>
            </w:r>
            <w:r>
              <w:softHyphen/>
            </w:r>
            <w:r>
              <w:rPr>
                <w:sz w:val="22"/>
                <w:szCs w:val="22"/>
              </w:rPr>
              <w:t>бочий, со</w:t>
            </w:r>
            <w:r>
              <w:softHyphen/>
            </w:r>
            <w:r>
              <w:rPr>
                <w:sz w:val="22"/>
                <w:szCs w:val="22"/>
              </w:rPr>
              <w:t>товый);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за</w:t>
            </w:r>
            <w:r>
              <w:softHyphen/>
            </w:r>
            <w:r>
              <w:rPr>
                <w:sz w:val="22"/>
                <w:szCs w:val="22"/>
              </w:rPr>
              <w:t>паса;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тав (про</w:t>
            </w:r>
            <w:r>
              <w:softHyphen/>
            </w:r>
            <w:r>
              <w:rPr>
                <w:sz w:val="22"/>
                <w:szCs w:val="22"/>
              </w:rPr>
              <w:t>филь);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ное</w:t>
            </w:r>
            <w:r>
              <w:rPr>
                <w:sz w:val="22"/>
                <w:szCs w:val="22"/>
              </w:rPr>
              <w:t xml:space="preserve"> ко</w:t>
            </w:r>
            <w:r>
              <w:softHyphen/>
            </w:r>
            <w:r>
              <w:rPr>
                <w:sz w:val="22"/>
                <w:szCs w:val="22"/>
              </w:rPr>
              <w:t>довое обоз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чение ВУС;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год</w:t>
            </w:r>
            <w:r>
              <w:softHyphen/>
            </w:r>
            <w:r>
              <w:rPr>
                <w:sz w:val="22"/>
                <w:szCs w:val="22"/>
              </w:rPr>
              <w:t>ности к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ата по мес</w:t>
            </w:r>
            <w:r>
              <w:softHyphen/>
            </w:r>
            <w:r>
              <w:rPr>
                <w:sz w:val="22"/>
                <w:szCs w:val="22"/>
              </w:rPr>
              <w:t>ту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ит на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 об</w:t>
            </w:r>
            <w:r>
              <w:softHyphen/>
            </w:r>
            <w:r>
              <w:rPr>
                <w:sz w:val="22"/>
                <w:szCs w:val="22"/>
              </w:rPr>
              <w:t>щем ( но</w:t>
            </w:r>
            <w:r>
              <w:softHyphen/>
            </w:r>
            <w:r>
              <w:rPr>
                <w:sz w:val="22"/>
                <w:szCs w:val="22"/>
              </w:rPr>
              <w:t>мер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ды) /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ном ( но</w:t>
            </w:r>
            <w:r>
              <w:softHyphen/>
            </w:r>
            <w:r>
              <w:rPr>
                <w:sz w:val="22"/>
                <w:szCs w:val="22"/>
              </w:rPr>
              <w:t>мер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вере</w:t>
            </w:r>
            <w:r>
              <w:softHyphen/>
            </w:r>
            <w:r>
              <w:rPr>
                <w:sz w:val="22"/>
                <w:szCs w:val="22"/>
              </w:rPr>
              <w:t>ния об от</w:t>
            </w:r>
            <w:r>
              <w:softHyphen/>
            </w:r>
            <w:r>
              <w:rPr>
                <w:sz w:val="22"/>
                <w:szCs w:val="22"/>
              </w:rPr>
              <w:t>сроч</w:t>
            </w:r>
            <w:r>
              <w:softHyphen/>
            </w:r>
            <w:r>
              <w:rPr>
                <w:sz w:val="22"/>
                <w:szCs w:val="22"/>
              </w:rPr>
              <w:t>ке или имен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спис</w:t>
            </w:r>
            <w:r>
              <w:softHyphen/>
            </w:r>
            <w:r>
              <w:rPr>
                <w:sz w:val="22"/>
                <w:szCs w:val="22"/>
              </w:rPr>
              <w:t>ка о за</w:t>
            </w:r>
            <w:r>
              <w:softHyphen/>
            </w:r>
            <w:r>
              <w:rPr>
                <w:sz w:val="22"/>
                <w:szCs w:val="22"/>
              </w:rPr>
              <w:t>чис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на спе</w:t>
            </w:r>
            <w:r>
              <w:softHyphen/>
            </w:r>
            <w:r>
              <w:rPr>
                <w:sz w:val="22"/>
                <w:szCs w:val="22"/>
              </w:rPr>
              <w:t>цучет);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кумент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 (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ние, се</w:t>
            </w:r>
            <w:r>
              <w:softHyphen/>
            </w:r>
            <w:r>
              <w:rPr>
                <w:sz w:val="22"/>
                <w:szCs w:val="22"/>
              </w:rPr>
              <w:t>рия и но</w:t>
            </w:r>
            <w:r>
              <w:softHyphen/>
            </w:r>
            <w:r>
              <w:rPr>
                <w:sz w:val="22"/>
                <w:szCs w:val="22"/>
              </w:rPr>
              <w:t>мер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 xml:space="preserve">щить о </w:t>
            </w: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пись /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/пе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де/уволь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да</w:t>
            </w:r>
            <w:r>
              <w:softHyphen/>
            </w:r>
            <w:r>
              <w:rPr>
                <w:sz w:val="22"/>
                <w:szCs w:val="22"/>
              </w:rPr>
              <w:t>та и но</w:t>
            </w:r>
            <w:r>
              <w:softHyphen/>
            </w:r>
            <w:r>
              <w:rPr>
                <w:sz w:val="22"/>
                <w:szCs w:val="22"/>
              </w:rPr>
              <w:t>мер при</w:t>
            </w:r>
            <w:r>
              <w:softHyphen/>
            </w:r>
            <w:r>
              <w:rPr>
                <w:sz w:val="22"/>
                <w:szCs w:val="22"/>
              </w:rPr>
              <w:t>каза /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ти, на ко</w:t>
            </w:r>
            <w:r>
              <w:softHyphen/>
            </w:r>
            <w:r>
              <w:rPr>
                <w:sz w:val="22"/>
                <w:szCs w:val="22"/>
              </w:rPr>
              <w:t>торую при</w:t>
            </w:r>
            <w:r>
              <w:softHyphen/>
            </w:r>
            <w:r>
              <w:rPr>
                <w:sz w:val="22"/>
                <w:szCs w:val="22"/>
              </w:rPr>
              <w:t>нят/пе</w:t>
            </w:r>
            <w:r>
              <w:softHyphen/>
            </w:r>
            <w:r>
              <w:rPr>
                <w:sz w:val="22"/>
                <w:szCs w:val="22"/>
              </w:rPr>
              <w:t>реве</w:t>
            </w:r>
            <w:r>
              <w:softHyphen/>
            </w:r>
            <w:r>
              <w:rPr>
                <w:sz w:val="22"/>
                <w:szCs w:val="22"/>
              </w:rPr>
              <w:t>ден/ уво</w:t>
            </w:r>
            <w:r>
              <w:softHyphen/>
            </w:r>
            <w:r>
              <w:rPr>
                <w:sz w:val="22"/>
                <w:szCs w:val="22"/>
              </w:rPr>
              <w:t>лен, в ка</w:t>
            </w:r>
            <w:r>
              <w:softHyphen/>
            </w:r>
            <w:r>
              <w:rPr>
                <w:sz w:val="22"/>
                <w:szCs w:val="22"/>
              </w:rPr>
              <w:t>кой во</w:t>
            </w:r>
            <w:r>
              <w:softHyphen/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ный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са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ат нап</w:t>
            </w:r>
            <w:r>
              <w:softHyphen/>
            </w:r>
            <w:r>
              <w:rPr>
                <w:sz w:val="22"/>
                <w:szCs w:val="22"/>
              </w:rPr>
              <w:t>равле</w:t>
            </w:r>
            <w:r>
              <w:softHyphen/>
            </w:r>
            <w:r>
              <w:rPr>
                <w:sz w:val="22"/>
                <w:szCs w:val="22"/>
              </w:rPr>
              <w:t>ны све</w:t>
            </w:r>
            <w:r>
              <w:softHyphen/>
            </w:r>
            <w:r>
              <w:rPr>
                <w:sz w:val="22"/>
                <w:szCs w:val="22"/>
              </w:rPr>
              <w:t>дения, да</w:t>
            </w:r>
            <w:r>
              <w:softHyphen/>
            </w:r>
            <w:r>
              <w:rPr>
                <w:sz w:val="22"/>
                <w:szCs w:val="22"/>
              </w:rPr>
              <w:t>та и ис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дящий но</w:t>
            </w:r>
            <w:r>
              <w:softHyphen/>
            </w:r>
            <w:r>
              <w:rPr>
                <w:sz w:val="22"/>
                <w:szCs w:val="22"/>
              </w:rPr>
              <w:t>мер све</w:t>
            </w:r>
            <w:r>
              <w:softHyphen/>
            </w:r>
            <w:r>
              <w:rPr>
                <w:sz w:val="22"/>
                <w:szCs w:val="22"/>
              </w:rPr>
              <w:t>дений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</w:t>
            </w:r>
            <w:r>
              <w:softHyphen/>
            </w:r>
            <w:r>
              <w:rPr>
                <w:sz w:val="22"/>
                <w:szCs w:val="22"/>
              </w:rPr>
              <w:t>точка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 ( фор</w:t>
            </w:r>
            <w:r>
              <w:softHyphen/>
            </w:r>
            <w:r>
              <w:rPr>
                <w:sz w:val="22"/>
                <w:szCs w:val="22"/>
              </w:rPr>
              <w:t>ма №10);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нине, под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жащем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му уче</w:t>
            </w:r>
            <w:r>
              <w:softHyphen/>
            </w:r>
            <w:r>
              <w:rPr>
                <w:sz w:val="22"/>
                <w:szCs w:val="22"/>
              </w:rPr>
              <w:t>ту, при при</w:t>
            </w:r>
            <w:r>
              <w:softHyphen/>
            </w:r>
            <w:r>
              <w:rPr>
                <w:sz w:val="22"/>
                <w:szCs w:val="22"/>
              </w:rPr>
              <w:t>нятии (пос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нии) его на ра</w:t>
            </w:r>
            <w:r>
              <w:softHyphen/>
            </w:r>
            <w:r>
              <w:rPr>
                <w:sz w:val="22"/>
                <w:szCs w:val="22"/>
              </w:rPr>
              <w:t>боту (в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ную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цию) или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 ( от</w:t>
            </w:r>
            <w:r>
              <w:softHyphen/>
            </w:r>
            <w:r>
              <w:rPr>
                <w:sz w:val="22"/>
                <w:szCs w:val="22"/>
              </w:rPr>
              <w:t>числе</w:t>
            </w:r>
            <w:r>
              <w:softHyphen/>
            </w:r>
            <w:r>
              <w:rPr>
                <w:sz w:val="22"/>
                <w:szCs w:val="22"/>
              </w:rPr>
              <w:t>нии) его с ра</w:t>
            </w:r>
            <w:r>
              <w:softHyphen/>
            </w:r>
            <w:r>
              <w:rPr>
                <w:sz w:val="22"/>
                <w:szCs w:val="22"/>
              </w:rPr>
              <w:t>боты ( из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ции) ( При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 №2 к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нию 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ском уче</w:t>
            </w:r>
            <w:r>
              <w:softHyphen/>
            </w:r>
            <w:r>
              <w:rPr>
                <w:sz w:val="22"/>
                <w:szCs w:val="22"/>
              </w:rPr>
              <w:t>те, фор</w:t>
            </w:r>
            <w:r>
              <w:softHyphen/>
            </w:r>
            <w:r>
              <w:rPr>
                <w:sz w:val="22"/>
                <w:szCs w:val="22"/>
              </w:rPr>
              <w:t>ма)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</w:t>
            </w:r>
            <w:r>
              <w:rPr>
                <w:sz w:val="22"/>
              </w:rPr>
              <w:t>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</w:t>
            </w:r>
            <w:r>
              <w:rPr>
                <w:sz w:val="22"/>
              </w:rPr>
              <w:t xml:space="preserve">97 № 31-ФЗ «О мобилизационной подготовке и мобилизации в Российской Федерации»; Приказ Министра обороны РФ от 22 ноября 2021 г. N 700 «Об утверждении </w:t>
            </w:r>
            <w:r>
              <w:rPr>
                <w:sz w:val="22"/>
              </w:rPr>
              <w:lastRenderedPageBreak/>
              <w:t>Инструкции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</w:t>
            </w:r>
            <w:r>
              <w:rPr>
                <w:sz w:val="22"/>
                <w:szCs w:val="22"/>
              </w:rPr>
              <w:t>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>ков, под</w:t>
            </w:r>
            <w:r>
              <w:softHyphen/>
            </w:r>
            <w:r>
              <w:rPr>
                <w:i/>
                <w:sz w:val="22"/>
                <w:szCs w:val="22"/>
              </w:rPr>
              <w:t>ле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му уче</w:t>
            </w:r>
            <w:r>
              <w:softHyphen/>
            </w:r>
            <w:r>
              <w:rPr>
                <w:i/>
                <w:sz w:val="22"/>
                <w:szCs w:val="22"/>
              </w:rPr>
              <w:t>ту: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</w:t>
            </w:r>
            <w:r>
              <w:rPr>
                <w:sz w:val="22"/>
              </w:rPr>
              <w:t xml:space="preserve">ьный закон от 28.03.1998 № 53-ФЗ «О воинской обязанности и военной службе»; Федеральный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</w:t>
            </w:r>
            <w:r>
              <w:rPr>
                <w:sz w:val="22"/>
              </w:rPr>
              <w:lastRenderedPageBreak/>
              <w:t>И</w:t>
            </w:r>
            <w:r>
              <w:rPr>
                <w:sz w:val="22"/>
              </w:rPr>
              <w:t>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сот</w:t>
            </w:r>
            <w:r>
              <w:softHyphen/>
            </w:r>
            <w:r>
              <w:rPr>
                <w:i/>
                <w:sz w:val="22"/>
                <w:szCs w:val="22"/>
              </w:rPr>
              <w:t>рудни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ков, </w:t>
            </w:r>
            <w:r>
              <w:rPr>
                <w:i/>
                <w:sz w:val="22"/>
                <w:szCs w:val="22"/>
              </w:rPr>
              <w:t>сня</w:t>
            </w:r>
            <w:r>
              <w:softHyphen/>
            </w:r>
            <w:r>
              <w:rPr>
                <w:i/>
                <w:sz w:val="22"/>
                <w:szCs w:val="22"/>
              </w:rPr>
              <w:t>тых с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уче</w:t>
            </w:r>
            <w:r>
              <w:softHyphen/>
            </w:r>
            <w:r>
              <w:rPr>
                <w:i/>
                <w:sz w:val="22"/>
                <w:szCs w:val="22"/>
              </w:rPr>
              <w:t>та (в том чис</w:t>
            </w:r>
            <w:r>
              <w:softHyphen/>
            </w:r>
            <w:r>
              <w:rPr>
                <w:i/>
                <w:sz w:val="22"/>
                <w:szCs w:val="22"/>
              </w:rPr>
              <w:t>ле 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</w:t>
            </w:r>
            <w:r>
              <w:rPr>
                <w:sz w:val="22"/>
              </w:rPr>
              <w:t>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28.03.1998 № 53-ФЗ «О воинской обязанности и военной слу</w:t>
            </w:r>
            <w:r>
              <w:rPr>
                <w:sz w:val="22"/>
              </w:rPr>
              <w:t>жбе»; Федеральный закон от 26.02.1997 № 31-ФЗ «О мобилизационной подготовке и мобилизации в Российской Федерации»; Приказ Министра обороны РФ от 22 ноября 2021 г. N 700 «Об утверждении Инструкции об организации работы по обеспечению функционирования систем</w:t>
            </w:r>
            <w:r>
              <w:rPr>
                <w:sz w:val="22"/>
              </w:rPr>
              <w:t>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49.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ник, осу</w:t>
            </w:r>
            <w:r>
              <w:softHyphen/>
            </w:r>
            <w:r>
              <w:rPr>
                <w:i/>
                <w:sz w:val="22"/>
                <w:szCs w:val="22"/>
              </w:rPr>
              <w:t>щест</w:t>
            </w:r>
            <w:r>
              <w:softHyphen/>
            </w:r>
            <w:r>
              <w:rPr>
                <w:i/>
                <w:sz w:val="22"/>
                <w:szCs w:val="22"/>
              </w:rPr>
              <w:t>вля</w:t>
            </w:r>
            <w:r>
              <w:softHyphen/>
            </w:r>
            <w:r>
              <w:rPr>
                <w:i/>
                <w:sz w:val="22"/>
                <w:szCs w:val="22"/>
              </w:rPr>
              <w:t>ющий во</w:t>
            </w:r>
            <w:r>
              <w:softHyphen/>
            </w:r>
            <w:r>
              <w:rPr>
                <w:i/>
                <w:sz w:val="22"/>
                <w:szCs w:val="22"/>
              </w:rPr>
              <w:t>ин</w:t>
            </w:r>
            <w:r>
              <w:softHyphen/>
            </w:r>
            <w:r>
              <w:rPr>
                <w:i/>
                <w:sz w:val="22"/>
                <w:szCs w:val="22"/>
              </w:rPr>
              <w:t>ский учет: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ский учет.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28.03.1998 № 53-ФЗ «О воинской обязанности и военной службе»; Федеральный закон от 26.02.1997 № 31-ФЗ «О мобилизационной подготовке и мобилизации в Российской Федерации»</w:t>
            </w:r>
            <w:r>
              <w:rPr>
                <w:sz w:val="22"/>
              </w:rPr>
              <w:t>; Приказ Министра обороны РФ от 22 ноября 2021 г. N 700 «Об утверждении Инструкции об организации работы по обеспечению функционирования системы воинского учета»)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ние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ди</w:t>
            </w:r>
            <w:r>
              <w:softHyphen/>
            </w:r>
            <w:r>
              <w:rPr>
                <w:i/>
                <w:sz w:val="22"/>
                <w:szCs w:val="22"/>
              </w:rPr>
              <w:t>даты на вклю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чение в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вый ре</w:t>
            </w:r>
            <w:r>
              <w:softHyphen/>
            </w:r>
            <w:r>
              <w:rPr>
                <w:i/>
                <w:sz w:val="22"/>
                <w:szCs w:val="22"/>
              </w:rPr>
              <w:t>зерв: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 xml:space="preserve">сие на </w:t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ния,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личие 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>го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ПО, с 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</w:rPr>
              <w:t xml:space="preserve"> за пос</w:t>
            </w:r>
            <w:r>
              <w:softHyphen/>
            </w:r>
            <w:r>
              <w:rPr>
                <w:sz w:val="22"/>
                <w:szCs w:val="22"/>
              </w:rPr>
              <w:t>ледние 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>чение, 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довая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 и т.п. 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 xml:space="preserve">сный </w:t>
            </w:r>
            <w:r>
              <w:rPr>
                <w:sz w:val="22"/>
                <w:szCs w:val="22"/>
              </w:rPr>
              <w:t>чин;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 xml:space="preserve">ды, </w:t>
            </w:r>
            <w:r>
              <w:rPr>
                <w:sz w:val="22"/>
                <w:szCs w:val="22"/>
              </w:rPr>
              <w:t>кем наг</w:t>
            </w:r>
            <w:r>
              <w:softHyphen/>
            </w:r>
            <w:r>
              <w:rPr>
                <w:sz w:val="22"/>
                <w:szCs w:val="22"/>
              </w:rPr>
              <w:t>ражден,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димость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  <w:r>
              <w:rPr>
                <w:sz w:val="22"/>
                <w:szCs w:val="22"/>
              </w:rPr>
              <w:t xml:space="preserve">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деля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 xml:space="preserve">ния </w:t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 и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ния к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в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сию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 xml:space="preserve">ва </w:t>
            </w:r>
            <w:r>
              <w:rPr>
                <w:sz w:val="22"/>
                <w:szCs w:val="22"/>
              </w:rPr>
              <w:lastRenderedPageBreak/>
              <w:t>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на до</w:t>
            </w:r>
            <w:r>
              <w:softHyphen/>
            </w:r>
            <w:r>
              <w:rPr>
                <w:sz w:val="22"/>
                <w:szCs w:val="22"/>
              </w:rPr>
              <w:t>пуск к учас</w:t>
            </w:r>
            <w:r>
              <w:softHyphen/>
            </w:r>
            <w:r>
              <w:rPr>
                <w:sz w:val="22"/>
                <w:szCs w:val="22"/>
              </w:rPr>
              <w:t>тию в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сном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та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ке,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ста</w:t>
            </w:r>
            <w:r>
              <w:softHyphen/>
            </w:r>
            <w:r>
              <w:rPr>
                <w:sz w:val="22"/>
                <w:szCs w:val="22"/>
              </w:rPr>
              <w:t>жиров</w:t>
            </w:r>
            <w:r>
              <w:softHyphen/>
            </w:r>
            <w:r>
              <w:rPr>
                <w:sz w:val="22"/>
                <w:szCs w:val="22"/>
              </w:rPr>
              <w:t>ке,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>ющие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ную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ку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бюл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нь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ний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датов, пре</w:t>
            </w:r>
            <w:r>
              <w:softHyphen/>
            </w:r>
            <w:r>
              <w:rPr>
                <w:sz w:val="22"/>
                <w:szCs w:val="22"/>
              </w:rPr>
              <w:t>тен</w:t>
            </w:r>
            <w:r>
              <w:softHyphen/>
            </w:r>
            <w:r>
              <w:rPr>
                <w:sz w:val="22"/>
                <w:szCs w:val="22"/>
              </w:rPr>
              <w:t>ду</w:t>
            </w:r>
            <w:r>
              <w:softHyphen/>
            </w:r>
            <w:r>
              <w:rPr>
                <w:sz w:val="22"/>
                <w:szCs w:val="22"/>
              </w:rPr>
              <w:t>ющих на вклю</w:t>
            </w:r>
            <w:r>
              <w:softHyphen/>
            </w:r>
            <w:r>
              <w:rPr>
                <w:sz w:val="22"/>
                <w:szCs w:val="22"/>
              </w:rPr>
              <w:t>чение в ре</w:t>
            </w:r>
            <w:r>
              <w:softHyphen/>
            </w:r>
            <w:r>
              <w:rPr>
                <w:sz w:val="22"/>
                <w:szCs w:val="22"/>
              </w:rPr>
              <w:t>зерв;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от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зе в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ке ко вто</w:t>
            </w:r>
            <w:r>
              <w:softHyphen/>
            </w:r>
            <w:r>
              <w:rPr>
                <w:sz w:val="22"/>
                <w:szCs w:val="22"/>
              </w:rPr>
              <w:t>рому эта</w:t>
            </w:r>
            <w:r>
              <w:softHyphen/>
            </w:r>
            <w:r>
              <w:rPr>
                <w:sz w:val="22"/>
                <w:szCs w:val="22"/>
              </w:rPr>
              <w:t>пу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</w:t>
            </w:r>
            <w:r>
              <w:rPr>
                <w:sz w:val="22"/>
              </w:rPr>
              <w:t>ответствии с федеральными законами (Федеральный закон от 02.03.2007 № 25-ФЗ «О муниципальной службе в Российской Федерации»; Постановление администрации Вилючинского городского округа от 05.08.2015 №1019 «О порядке формирования, ведения и использования рез</w:t>
            </w:r>
            <w:r>
              <w:rPr>
                <w:sz w:val="22"/>
              </w:rPr>
              <w:t>ерва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</w:t>
            </w:r>
            <w:r>
              <w:rPr>
                <w:sz w:val="22"/>
              </w:rPr>
              <w:t xml:space="preserve">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</w:t>
            </w:r>
            <w:r>
              <w:rPr>
                <w:sz w:val="22"/>
              </w:rPr>
              <w:t xml:space="preserve">ьством Российской Федерации на Администрацию функций, полномочий и обязанностей (Федеральный закон от 02.03.2007 № 25-ФЗ «О муниципальной службе в Российской Федерации»; Закон Камчатского края от 04.05.2008 №58 « О муниципальной службе в Камчатском крае»; </w:t>
            </w:r>
            <w:r>
              <w:rPr>
                <w:sz w:val="22"/>
              </w:rPr>
              <w:lastRenderedPageBreak/>
              <w:t>Постановление администрации Вилючинского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денты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вклю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</w:t>
            </w:r>
            <w:r>
              <w:rPr>
                <w:i/>
                <w:sz w:val="22"/>
                <w:szCs w:val="22"/>
              </w:rPr>
              <w:t xml:space="preserve"> в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вый ре</w:t>
            </w:r>
            <w:r>
              <w:softHyphen/>
            </w:r>
            <w:r>
              <w:rPr>
                <w:i/>
                <w:sz w:val="22"/>
                <w:szCs w:val="22"/>
              </w:rPr>
              <w:lastRenderedPageBreak/>
              <w:t>зерв: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 xml:space="preserve">ния, </w:t>
            </w: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личие 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t>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ПО, с 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за пос</w:t>
            </w:r>
            <w:r>
              <w:softHyphen/>
            </w:r>
            <w:r>
              <w:rPr>
                <w:sz w:val="22"/>
                <w:szCs w:val="22"/>
              </w:rPr>
              <w:t>ледние 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>чение, 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довая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 xml:space="preserve">ность и т.п. </w:t>
            </w:r>
            <w:r>
              <w:rPr>
                <w:sz w:val="22"/>
                <w:szCs w:val="22"/>
              </w:rPr>
              <w:t>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ды, кем наг</w:t>
            </w:r>
            <w:r>
              <w:softHyphen/>
            </w:r>
            <w:r>
              <w:rPr>
                <w:sz w:val="22"/>
                <w:szCs w:val="22"/>
              </w:rPr>
              <w:t>ражден,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 xml:space="preserve">димость </w:t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деля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 и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ния к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 xml:space="preserve">ние </w:t>
            </w:r>
            <w:r>
              <w:rPr>
                <w:sz w:val="22"/>
                <w:szCs w:val="22"/>
              </w:rPr>
              <w:t>в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сию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на до</w:t>
            </w:r>
            <w:r>
              <w:softHyphen/>
            </w:r>
            <w:r>
              <w:rPr>
                <w:sz w:val="22"/>
                <w:szCs w:val="22"/>
              </w:rPr>
              <w:t>пуск к учас</w:t>
            </w:r>
            <w:r>
              <w:softHyphen/>
            </w:r>
            <w:r>
              <w:rPr>
                <w:sz w:val="22"/>
                <w:szCs w:val="22"/>
              </w:rPr>
              <w:t>тию в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сном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та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ке,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ста</w:t>
            </w:r>
            <w:r>
              <w:softHyphen/>
            </w:r>
            <w:r>
              <w:rPr>
                <w:sz w:val="22"/>
                <w:szCs w:val="22"/>
              </w:rPr>
              <w:t>жиров</w:t>
            </w:r>
            <w:r>
              <w:softHyphen/>
            </w:r>
            <w:r>
              <w:rPr>
                <w:sz w:val="22"/>
                <w:szCs w:val="22"/>
              </w:rPr>
              <w:t>ке,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>ющие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ную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ку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бюл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тень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ний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датов, пре</w:t>
            </w:r>
            <w:r>
              <w:softHyphen/>
            </w:r>
            <w:r>
              <w:rPr>
                <w:sz w:val="22"/>
                <w:szCs w:val="22"/>
              </w:rPr>
              <w:t>тен</w:t>
            </w:r>
            <w:r>
              <w:softHyphen/>
            </w:r>
            <w:r>
              <w:rPr>
                <w:sz w:val="22"/>
                <w:szCs w:val="22"/>
              </w:rPr>
              <w:t>ду</w:t>
            </w:r>
            <w:r>
              <w:softHyphen/>
            </w:r>
            <w:r>
              <w:rPr>
                <w:sz w:val="22"/>
                <w:szCs w:val="22"/>
              </w:rPr>
              <w:t>ющих на вклю</w:t>
            </w:r>
            <w:r>
              <w:softHyphen/>
            </w:r>
            <w:r>
              <w:rPr>
                <w:sz w:val="22"/>
                <w:szCs w:val="22"/>
              </w:rPr>
              <w:t>чение в ре</w:t>
            </w:r>
            <w:r>
              <w:softHyphen/>
            </w:r>
            <w:r>
              <w:rPr>
                <w:sz w:val="22"/>
                <w:szCs w:val="22"/>
              </w:rPr>
              <w:t>зерв;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</w:t>
            </w:r>
            <w:r>
              <w:softHyphen/>
            </w:r>
            <w:r>
              <w:rPr>
                <w:sz w:val="22"/>
                <w:szCs w:val="22"/>
              </w:rPr>
              <w:t>сок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Ви</w:t>
            </w:r>
            <w:r>
              <w:softHyphen/>
            </w:r>
            <w:r>
              <w:rPr>
                <w:sz w:val="22"/>
                <w:szCs w:val="22"/>
              </w:rPr>
              <w:t>лючин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го</w:t>
            </w:r>
            <w:r>
              <w:softHyphen/>
            </w:r>
            <w:r>
              <w:rPr>
                <w:sz w:val="22"/>
                <w:szCs w:val="22"/>
              </w:rPr>
              <w:t>род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ок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</w:t>
            </w:r>
            <w:r>
              <w:softHyphen/>
            </w:r>
            <w:r>
              <w:rPr>
                <w:sz w:val="22"/>
                <w:szCs w:val="22"/>
              </w:rPr>
              <w:t>ное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каз от наз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чения на 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су</w:t>
            </w:r>
            <w:r>
              <w:softHyphen/>
            </w:r>
            <w:r>
              <w:rPr>
                <w:sz w:val="22"/>
                <w:szCs w:val="22"/>
              </w:rPr>
              <w:t>да, всту</w:t>
            </w:r>
            <w:r>
              <w:softHyphen/>
            </w:r>
            <w:r>
              <w:rPr>
                <w:sz w:val="22"/>
                <w:szCs w:val="22"/>
              </w:rPr>
              <w:t>пив</w:t>
            </w:r>
            <w:r>
              <w:softHyphen/>
            </w:r>
            <w:r>
              <w:rPr>
                <w:sz w:val="22"/>
                <w:szCs w:val="22"/>
              </w:rPr>
              <w:t xml:space="preserve">шее в </w:t>
            </w: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 xml:space="preserve">ную </w:t>
            </w:r>
            <w:r>
              <w:rPr>
                <w:sz w:val="22"/>
                <w:szCs w:val="22"/>
              </w:rPr>
              <w:lastRenderedPageBreak/>
              <w:t>си</w:t>
            </w:r>
            <w:r>
              <w:softHyphen/>
            </w:r>
            <w:r>
              <w:rPr>
                <w:sz w:val="22"/>
                <w:szCs w:val="22"/>
              </w:rPr>
              <w:t>лу;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субъект персональных данных дал согласие в письменной </w:t>
            </w:r>
            <w:r>
              <w:rPr>
                <w:sz w:val="22"/>
              </w:rPr>
              <w:lastRenderedPageBreak/>
              <w:t xml:space="preserve">форме на обработку своих </w:t>
            </w:r>
            <w:r>
              <w:rPr>
                <w:sz w:val="22"/>
              </w:rPr>
              <w:t>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</w:t>
            </w:r>
            <w:r>
              <w:rPr>
                <w:sz w:val="22"/>
              </w:rPr>
              <w:t xml:space="preserve">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 (Федеральный закон от 02.03.2007 № 25-ФЗ «О муниципальной службе в Российской Федерации»; Постановление </w:t>
            </w:r>
            <w:r>
              <w:rPr>
                <w:sz w:val="22"/>
              </w:rPr>
              <w:t>администрации Вилючинского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</w:t>
            </w:r>
            <w:r>
              <w:rPr>
                <w:sz w:val="22"/>
              </w:rPr>
              <w:t>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</w:t>
            </w:r>
            <w:r>
              <w:rPr>
                <w:sz w:val="22"/>
              </w:rPr>
              <w:t>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02.03.2007 № 25-ФЗ «О муниципальн</w:t>
            </w:r>
            <w:r>
              <w:rPr>
                <w:sz w:val="22"/>
              </w:rPr>
              <w:t>ой службе в Российской Федерации»; Закон Камчатского края от 04.05.2008 №58 « О муниципальной службе в Камчатском крае»; Постановление администрации Вилючинского городского округа от 05.08.2015 №1019 «О порядке формирования, ведения и использования резерва</w:t>
            </w:r>
            <w:r>
              <w:rPr>
                <w:sz w:val="22"/>
              </w:rPr>
              <w:t xml:space="preserve"> управленческих кадров администрации Вилючинского городского округа»)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 xml:space="preserve">зыв </w:t>
            </w: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</w:t>
            </w:r>
            <w:r>
              <w:softHyphen/>
            </w:r>
            <w:r>
              <w:rPr>
                <w:i/>
                <w:sz w:val="22"/>
                <w:szCs w:val="22"/>
              </w:rPr>
              <w:t>тен</w:t>
            </w:r>
            <w:r>
              <w:softHyphen/>
            </w:r>
            <w:r>
              <w:rPr>
                <w:i/>
                <w:sz w:val="22"/>
                <w:szCs w:val="22"/>
              </w:rPr>
              <w:t>денты на за</w:t>
            </w:r>
            <w:r>
              <w:softHyphen/>
            </w:r>
            <w:r>
              <w:rPr>
                <w:i/>
                <w:sz w:val="22"/>
                <w:szCs w:val="22"/>
              </w:rPr>
              <w:t>меще</w:t>
            </w:r>
            <w:r>
              <w:softHyphen/>
            </w:r>
            <w:r>
              <w:rPr>
                <w:i/>
                <w:sz w:val="22"/>
                <w:szCs w:val="22"/>
              </w:rPr>
              <w:t>ние ва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тной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 не до</w:t>
            </w:r>
            <w:r>
              <w:softHyphen/>
            </w:r>
            <w:r>
              <w:rPr>
                <w:i/>
                <w:sz w:val="22"/>
                <w:szCs w:val="22"/>
              </w:rPr>
              <w:t>пущен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учас</w:t>
            </w:r>
            <w:r>
              <w:softHyphen/>
            </w:r>
            <w:r>
              <w:rPr>
                <w:i/>
                <w:sz w:val="22"/>
                <w:szCs w:val="22"/>
              </w:rPr>
              <w:t>тию в кон</w:t>
            </w:r>
            <w:r>
              <w:softHyphen/>
            </w:r>
            <w:r>
              <w:rPr>
                <w:i/>
                <w:sz w:val="22"/>
                <w:szCs w:val="22"/>
              </w:rPr>
              <w:t>курсе и не про</w:t>
            </w:r>
            <w:r>
              <w:softHyphen/>
            </w:r>
            <w:r>
              <w:rPr>
                <w:i/>
                <w:sz w:val="22"/>
                <w:szCs w:val="22"/>
              </w:rPr>
              <w:t>шед</w:t>
            </w:r>
            <w:r>
              <w:softHyphen/>
            </w:r>
            <w:r>
              <w:rPr>
                <w:i/>
                <w:sz w:val="22"/>
                <w:szCs w:val="22"/>
              </w:rPr>
              <w:t>шие кон</w:t>
            </w:r>
            <w:r>
              <w:softHyphen/>
            </w:r>
            <w:r>
              <w:rPr>
                <w:i/>
                <w:sz w:val="22"/>
                <w:szCs w:val="22"/>
              </w:rPr>
              <w:t>кур</w:t>
            </w:r>
            <w:r>
              <w:softHyphen/>
            </w:r>
            <w:r>
              <w:rPr>
                <w:i/>
                <w:sz w:val="22"/>
                <w:szCs w:val="22"/>
              </w:rPr>
              <w:t>сный от</w:t>
            </w:r>
            <w:r>
              <w:softHyphen/>
            </w:r>
            <w:r>
              <w:rPr>
                <w:i/>
                <w:sz w:val="22"/>
                <w:szCs w:val="22"/>
              </w:rPr>
              <w:t>бор, ис</w:t>
            </w:r>
            <w:r>
              <w:softHyphen/>
            </w:r>
            <w:r>
              <w:rPr>
                <w:i/>
                <w:sz w:val="22"/>
                <w:szCs w:val="22"/>
              </w:rPr>
              <w:t>клю</w:t>
            </w:r>
            <w:r>
              <w:softHyphen/>
            </w:r>
            <w:r>
              <w:rPr>
                <w:i/>
                <w:sz w:val="22"/>
                <w:szCs w:val="22"/>
              </w:rPr>
              <w:t>чен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из кад</w:t>
            </w:r>
            <w:r>
              <w:softHyphen/>
            </w:r>
            <w:r>
              <w:rPr>
                <w:i/>
                <w:sz w:val="22"/>
                <w:szCs w:val="22"/>
              </w:rPr>
              <w:t>ро</w:t>
            </w:r>
            <w:r>
              <w:softHyphen/>
            </w:r>
            <w:r>
              <w:rPr>
                <w:i/>
                <w:sz w:val="22"/>
                <w:szCs w:val="22"/>
              </w:rPr>
              <w:t>вого ре</w:t>
            </w:r>
            <w:r>
              <w:softHyphen/>
            </w:r>
            <w:r>
              <w:rPr>
                <w:i/>
                <w:sz w:val="22"/>
                <w:szCs w:val="22"/>
              </w:rPr>
              <w:t>зер</w:t>
            </w:r>
            <w:r>
              <w:softHyphen/>
            </w:r>
            <w:r>
              <w:rPr>
                <w:i/>
                <w:sz w:val="22"/>
                <w:szCs w:val="22"/>
              </w:rPr>
              <w:t>ва: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преж</w:t>
            </w:r>
            <w:r>
              <w:softHyphen/>
            </w:r>
            <w:r>
              <w:rPr>
                <w:sz w:val="22"/>
                <w:szCs w:val="22"/>
              </w:rPr>
              <w:t>ние ФИО, да</w:t>
            </w:r>
            <w:r>
              <w:softHyphen/>
            </w:r>
            <w:r>
              <w:rPr>
                <w:sz w:val="22"/>
                <w:szCs w:val="22"/>
              </w:rPr>
              <w:t>та,мес</w:t>
            </w:r>
            <w:r>
              <w:softHyphen/>
            </w:r>
            <w:r>
              <w:rPr>
                <w:sz w:val="22"/>
                <w:szCs w:val="22"/>
              </w:rPr>
              <w:t>то и при</w:t>
            </w:r>
            <w:r>
              <w:softHyphen/>
            </w:r>
            <w:r>
              <w:rPr>
                <w:sz w:val="22"/>
                <w:szCs w:val="22"/>
              </w:rPr>
              <w:t>чина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 ( в слу</w:t>
            </w:r>
            <w:r>
              <w:softHyphen/>
            </w:r>
            <w:r>
              <w:rPr>
                <w:sz w:val="22"/>
                <w:szCs w:val="22"/>
              </w:rPr>
              <w:t>чае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из</w:t>
            </w:r>
            <w:r>
              <w:softHyphen/>
            </w:r>
            <w:r>
              <w:rPr>
                <w:sz w:val="22"/>
                <w:szCs w:val="22"/>
              </w:rPr>
              <w:t>ме</w:t>
            </w:r>
            <w:r>
              <w:softHyphen/>
            </w:r>
            <w:r>
              <w:rPr>
                <w:sz w:val="22"/>
                <w:szCs w:val="22"/>
              </w:rPr>
              <w:t>нении граж</w:t>
            </w:r>
            <w:r>
              <w:softHyphen/>
            </w:r>
            <w:r>
              <w:rPr>
                <w:sz w:val="22"/>
                <w:szCs w:val="22"/>
              </w:rPr>
              <w:t>данс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пас</w:t>
            </w:r>
            <w:r>
              <w:softHyphen/>
            </w:r>
            <w:r>
              <w:rPr>
                <w:sz w:val="22"/>
                <w:szCs w:val="22"/>
              </w:rPr>
              <w:t>порта или ино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 (се</w:t>
            </w:r>
            <w:r>
              <w:softHyphen/>
            </w:r>
            <w:r>
              <w:rPr>
                <w:sz w:val="22"/>
                <w:szCs w:val="22"/>
              </w:rPr>
              <w:t>рия, но</w:t>
            </w:r>
            <w:r>
              <w:softHyphen/>
            </w:r>
            <w:r>
              <w:rPr>
                <w:sz w:val="22"/>
                <w:szCs w:val="22"/>
              </w:rPr>
              <w:t>мер, кем и ког</w:t>
            </w:r>
            <w:r>
              <w:softHyphen/>
            </w:r>
            <w:r>
              <w:rPr>
                <w:sz w:val="22"/>
                <w:szCs w:val="22"/>
              </w:rPr>
              <w:t>да вы</w:t>
            </w:r>
            <w:r>
              <w:softHyphen/>
            </w:r>
            <w:r>
              <w:rPr>
                <w:sz w:val="22"/>
                <w:szCs w:val="22"/>
              </w:rPr>
              <w:t>дан);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</w:t>
            </w:r>
            <w:r>
              <w:softHyphen/>
            </w:r>
            <w:r>
              <w:rPr>
                <w:sz w:val="22"/>
                <w:szCs w:val="22"/>
              </w:rPr>
              <w:t>мей</w:t>
            </w:r>
            <w:r>
              <w:softHyphen/>
            </w:r>
            <w:r>
              <w:rPr>
                <w:sz w:val="22"/>
                <w:szCs w:val="22"/>
              </w:rPr>
              <w:t>ное по</w:t>
            </w:r>
            <w:r>
              <w:softHyphen/>
            </w:r>
            <w:r>
              <w:rPr>
                <w:sz w:val="22"/>
                <w:szCs w:val="22"/>
              </w:rPr>
              <w:t>ложе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пас</w:t>
            </w:r>
            <w:r>
              <w:softHyphen/>
            </w:r>
            <w:r>
              <w:rPr>
                <w:sz w:val="22"/>
                <w:szCs w:val="22"/>
              </w:rPr>
              <w:t>порта;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тру</w:t>
            </w:r>
            <w:r>
              <w:softHyphen/>
            </w:r>
            <w:r>
              <w:rPr>
                <w:sz w:val="22"/>
                <w:szCs w:val="22"/>
              </w:rPr>
              <w:t>довой книж</w:t>
            </w:r>
            <w:r>
              <w:softHyphen/>
            </w:r>
            <w:r>
              <w:rPr>
                <w:sz w:val="22"/>
                <w:szCs w:val="22"/>
              </w:rPr>
              <w:t>ки и (или) све</w:t>
            </w:r>
            <w:r>
              <w:softHyphen/>
            </w:r>
            <w:r>
              <w:rPr>
                <w:sz w:val="22"/>
                <w:szCs w:val="22"/>
              </w:rPr>
              <w:t>дения о тру</w:t>
            </w:r>
            <w:r>
              <w:softHyphen/>
            </w:r>
            <w:r>
              <w:rPr>
                <w:sz w:val="22"/>
                <w:szCs w:val="22"/>
              </w:rPr>
              <w:t>довой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</w:t>
            </w:r>
            <w:r>
              <w:softHyphen/>
            </w:r>
            <w:r>
              <w:rPr>
                <w:sz w:val="22"/>
                <w:szCs w:val="22"/>
              </w:rPr>
              <w:t>ти, офор</w:t>
            </w:r>
            <w:r>
              <w:softHyphen/>
            </w:r>
            <w:r>
              <w:rPr>
                <w:sz w:val="22"/>
                <w:szCs w:val="22"/>
              </w:rPr>
              <w:t>млен</w:t>
            </w:r>
            <w:r>
              <w:softHyphen/>
            </w:r>
            <w:r>
              <w:rPr>
                <w:sz w:val="22"/>
                <w:szCs w:val="22"/>
              </w:rPr>
              <w:t>ные в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ленном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по</w:t>
            </w:r>
            <w:r>
              <w:softHyphen/>
            </w:r>
            <w:r>
              <w:rPr>
                <w:sz w:val="22"/>
                <w:szCs w:val="22"/>
              </w:rPr>
              <w:t>ряд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ние про</w:t>
            </w:r>
            <w:r>
              <w:softHyphen/>
            </w:r>
            <w:r>
              <w:rPr>
                <w:sz w:val="22"/>
                <w:szCs w:val="22"/>
              </w:rPr>
              <w:t>вероч</w:t>
            </w:r>
            <w:r>
              <w:softHyphen/>
            </w:r>
            <w:r>
              <w:rPr>
                <w:sz w:val="22"/>
                <w:szCs w:val="22"/>
              </w:rPr>
              <w:t>ных ме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роп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ятий;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суп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ге (ФИО, да</w:t>
            </w:r>
            <w:r>
              <w:softHyphen/>
            </w:r>
            <w:r>
              <w:rPr>
                <w:sz w:val="22"/>
                <w:szCs w:val="22"/>
              </w:rPr>
              <w:t>та и 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ния,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и за</w:t>
            </w:r>
            <w:r>
              <w:softHyphen/>
            </w:r>
            <w:r>
              <w:rPr>
                <w:sz w:val="22"/>
                <w:szCs w:val="22"/>
              </w:rPr>
              <w:t>меща</w:t>
            </w:r>
            <w:r>
              <w:softHyphen/>
            </w:r>
            <w:r>
              <w:rPr>
                <w:sz w:val="22"/>
                <w:szCs w:val="22"/>
              </w:rPr>
              <w:t>емая дол</w:t>
            </w:r>
            <w:r>
              <w:softHyphen/>
            </w:r>
            <w:r>
              <w:rPr>
                <w:sz w:val="22"/>
                <w:szCs w:val="22"/>
              </w:rPr>
              <w:t>жность);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 xml:space="preserve">личие </w:t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тей (ко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тво, ФИО, пол, 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фак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го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</w:t>
            </w:r>
            <w:r>
              <w:softHyphen/>
            </w:r>
            <w:r>
              <w:rPr>
                <w:sz w:val="22"/>
                <w:szCs w:val="22"/>
              </w:rPr>
              <w:t>тран</w:t>
            </w:r>
            <w:r>
              <w:softHyphen/>
            </w:r>
            <w:r>
              <w:rPr>
                <w:sz w:val="22"/>
                <w:szCs w:val="22"/>
              </w:rPr>
              <w:t>ный язык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язы</w:t>
            </w:r>
            <w:r>
              <w:softHyphen/>
            </w:r>
            <w:r>
              <w:rPr>
                <w:sz w:val="22"/>
                <w:szCs w:val="22"/>
              </w:rPr>
              <w:t>ка,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выки ра</w:t>
            </w:r>
            <w:r>
              <w:softHyphen/>
            </w:r>
            <w:r>
              <w:rPr>
                <w:sz w:val="22"/>
                <w:szCs w:val="22"/>
              </w:rPr>
              <w:t>боты с компь</w:t>
            </w:r>
            <w:r>
              <w:softHyphen/>
            </w:r>
            <w:r>
              <w:rPr>
                <w:sz w:val="22"/>
                <w:szCs w:val="22"/>
              </w:rPr>
              <w:t>юте</w:t>
            </w:r>
            <w:r>
              <w:softHyphen/>
            </w:r>
            <w:r>
              <w:rPr>
                <w:sz w:val="22"/>
                <w:szCs w:val="22"/>
              </w:rPr>
              <w:t>ром ( вид прог</w:t>
            </w:r>
            <w:r>
              <w:softHyphen/>
            </w:r>
            <w:r>
              <w:rPr>
                <w:sz w:val="22"/>
                <w:szCs w:val="22"/>
              </w:rPr>
              <w:t>рам</w:t>
            </w:r>
            <w:r>
              <w:softHyphen/>
            </w:r>
            <w:r>
              <w:rPr>
                <w:sz w:val="22"/>
                <w:szCs w:val="22"/>
              </w:rPr>
              <w:t>мно</w:t>
            </w:r>
            <w:r>
              <w:softHyphen/>
            </w:r>
            <w:r>
              <w:rPr>
                <w:sz w:val="22"/>
                <w:szCs w:val="22"/>
              </w:rPr>
              <w:t>го обес</w:t>
            </w:r>
            <w:r>
              <w:softHyphen/>
            </w: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чения, сте</w:t>
            </w:r>
            <w:r>
              <w:softHyphen/>
            </w:r>
            <w:r>
              <w:rPr>
                <w:sz w:val="22"/>
                <w:szCs w:val="22"/>
              </w:rPr>
              <w:t>пень вла</w:t>
            </w:r>
            <w:r>
              <w:softHyphen/>
            </w:r>
            <w:r>
              <w:rPr>
                <w:sz w:val="22"/>
                <w:szCs w:val="22"/>
              </w:rPr>
              <w:t>дения,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 xml:space="preserve">ние ПО, с </w:t>
            </w: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торым при</w:t>
            </w:r>
            <w:r>
              <w:softHyphen/>
            </w:r>
            <w:r>
              <w:rPr>
                <w:sz w:val="22"/>
                <w:szCs w:val="22"/>
              </w:rPr>
              <w:t>ходи</w:t>
            </w:r>
            <w:r>
              <w:softHyphen/>
            </w:r>
            <w:r>
              <w:rPr>
                <w:sz w:val="22"/>
                <w:szCs w:val="22"/>
              </w:rPr>
              <w:t>лось ра</w:t>
            </w:r>
            <w:r>
              <w:softHyphen/>
            </w:r>
            <w:r>
              <w:rPr>
                <w:sz w:val="22"/>
                <w:szCs w:val="22"/>
              </w:rPr>
              <w:t>ботать);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уро</w:t>
            </w:r>
            <w:r>
              <w:softHyphen/>
            </w:r>
            <w:r>
              <w:rPr>
                <w:sz w:val="22"/>
                <w:szCs w:val="22"/>
              </w:rPr>
              <w:t>вень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ния, фор</w:t>
            </w:r>
            <w:r>
              <w:softHyphen/>
            </w:r>
            <w:r>
              <w:rPr>
                <w:sz w:val="22"/>
                <w:szCs w:val="22"/>
              </w:rPr>
              <w:t>ма обу</w:t>
            </w:r>
            <w:r>
              <w:softHyphen/>
            </w:r>
            <w:r>
              <w:rPr>
                <w:sz w:val="22"/>
                <w:szCs w:val="22"/>
              </w:rPr>
              <w:t>чения, пол</w:t>
            </w:r>
            <w:r>
              <w:softHyphen/>
            </w:r>
            <w:r>
              <w:rPr>
                <w:sz w:val="22"/>
                <w:szCs w:val="22"/>
              </w:rPr>
              <w:t>ное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учеб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ния, фа</w:t>
            </w:r>
            <w:r>
              <w:softHyphen/>
            </w:r>
            <w:r>
              <w:rPr>
                <w:sz w:val="22"/>
                <w:szCs w:val="22"/>
              </w:rPr>
              <w:t>куль</w:t>
            </w:r>
            <w:r>
              <w:softHyphen/>
            </w:r>
            <w:r>
              <w:rPr>
                <w:sz w:val="22"/>
                <w:szCs w:val="22"/>
              </w:rPr>
              <w:t>тет,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 по 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му, 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али</w:t>
            </w:r>
            <w:r>
              <w:softHyphen/>
            </w:r>
            <w:r>
              <w:rPr>
                <w:sz w:val="22"/>
                <w:szCs w:val="22"/>
              </w:rPr>
              <w:t>зация, те</w:t>
            </w:r>
            <w:r>
              <w:softHyphen/>
            </w:r>
            <w:r>
              <w:rPr>
                <w:sz w:val="22"/>
                <w:szCs w:val="22"/>
              </w:rPr>
              <w:t>ма дип</w:t>
            </w:r>
            <w:r>
              <w:softHyphen/>
            </w:r>
            <w:r>
              <w:rPr>
                <w:sz w:val="22"/>
                <w:szCs w:val="22"/>
              </w:rPr>
              <w:t>ломной ра</w:t>
            </w:r>
            <w:r>
              <w:softHyphen/>
            </w:r>
            <w:r>
              <w:rPr>
                <w:sz w:val="22"/>
                <w:szCs w:val="22"/>
              </w:rPr>
              <w:t>боты, дис</w:t>
            </w:r>
            <w:r>
              <w:softHyphen/>
            </w:r>
            <w:r>
              <w:rPr>
                <w:sz w:val="22"/>
                <w:szCs w:val="22"/>
              </w:rPr>
              <w:t>серта</w:t>
            </w:r>
            <w:r>
              <w:softHyphen/>
            </w:r>
            <w:r>
              <w:rPr>
                <w:sz w:val="22"/>
                <w:szCs w:val="22"/>
              </w:rPr>
              <w:t>ции);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ние за пос</w:t>
            </w:r>
            <w:r>
              <w:softHyphen/>
            </w:r>
            <w:r>
              <w:rPr>
                <w:sz w:val="22"/>
                <w:szCs w:val="22"/>
              </w:rPr>
              <w:t>ледние 3 го</w:t>
            </w:r>
            <w:r>
              <w:softHyphen/>
            </w:r>
            <w:r>
              <w:rPr>
                <w:sz w:val="22"/>
                <w:szCs w:val="22"/>
              </w:rPr>
              <w:t>да ( 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и окон</w:t>
            </w:r>
            <w:r>
              <w:softHyphen/>
            </w:r>
            <w:r>
              <w:rPr>
                <w:sz w:val="22"/>
                <w:szCs w:val="22"/>
              </w:rPr>
              <w:t>ча</w:t>
            </w:r>
            <w:r>
              <w:softHyphen/>
            </w:r>
            <w:r>
              <w:rPr>
                <w:sz w:val="22"/>
                <w:szCs w:val="22"/>
              </w:rPr>
              <w:t>ния обу</w:t>
            </w:r>
            <w:r>
              <w:softHyphen/>
            </w:r>
            <w:r>
              <w:rPr>
                <w:sz w:val="22"/>
                <w:szCs w:val="22"/>
              </w:rPr>
              <w:t>чения, вид прог</w:t>
            </w:r>
            <w:r>
              <w:softHyphen/>
            </w:r>
            <w:r>
              <w:rPr>
                <w:sz w:val="22"/>
                <w:szCs w:val="22"/>
              </w:rPr>
              <w:t>раммы обу</w:t>
            </w:r>
            <w:r>
              <w:softHyphen/>
            </w:r>
            <w:r>
              <w:rPr>
                <w:sz w:val="22"/>
                <w:szCs w:val="22"/>
              </w:rPr>
              <w:t>чения, 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вля</w:t>
            </w:r>
            <w:r>
              <w:softHyphen/>
            </w:r>
            <w:r>
              <w:rPr>
                <w:sz w:val="22"/>
                <w:szCs w:val="22"/>
              </w:rPr>
              <w:t>ющей обу</w:t>
            </w:r>
            <w:r>
              <w:softHyphen/>
            </w:r>
            <w:r>
              <w:rPr>
                <w:sz w:val="22"/>
                <w:szCs w:val="22"/>
              </w:rPr>
              <w:t>чение, мес</w:t>
            </w:r>
            <w:r>
              <w:softHyphen/>
            </w:r>
            <w:r>
              <w:rPr>
                <w:sz w:val="22"/>
                <w:szCs w:val="22"/>
              </w:rPr>
              <w:t>то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</w:t>
            </w:r>
            <w:r>
              <w:rPr>
                <w:sz w:val="22"/>
                <w:szCs w:val="22"/>
              </w:rPr>
              <w:t xml:space="preserve"> прог</w:t>
            </w:r>
            <w:r>
              <w:softHyphen/>
            </w:r>
            <w:r>
              <w:rPr>
                <w:sz w:val="22"/>
                <w:szCs w:val="22"/>
              </w:rPr>
              <w:t>раммы, те</w:t>
            </w:r>
            <w:r>
              <w:softHyphen/>
            </w:r>
            <w:r>
              <w:rPr>
                <w:sz w:val="22"/>
                <w:szCs w:val="22"/>
              </w:rPr>
              <w:t>ма прог</w:t>
            </w:r>
            <w:r>
              <w:softHyphen/>
            </w:r>
            <w:r>
              <w:rPr>
                <w:sz w:val="22"/>
                <w:szCs w:val="22"/>
              </w:rPr>
              <w:t>раммы, вид ито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 ( в том чис</w:t>
            </w:r>
            <w:r>
              <w:softHyphen/>
            </w:r>
            <w:r>
              <w:rPr>
                <w:sz w:val="22"/>
                <w:szCs w:val="22"/>
              </w:rPr>
              <w:t>ле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ных, най</w:t>
            </w:r>
            <w:r>
              <w:softHyphen/>
            </w:r>
            <w:r>
              <w:rPr>
                <w:sz w:val="22"/>
                <w:szCs w:val="22"/>
              </w:rPr>
              <w:t>чно-тех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ких и др.);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</w:t>
            </w:r>
            <w:r>
              <w:softHyphen/>
            </w:r>
            <w:r>
              <w:rPr>
                <w:sz w:val="22"/>
                <w:szCs w:val="22"/>
              </w:rPr>
              <w:t>тие в вы</w:t>
            </w:r>
            <w:r>
              <w:softHyphen/>
            </w:r>
            <w:r>
              <w:rPr>
                <w:sz w:val="22"/>
                <w:szCs w:val="22"/>
              </w:rPr>
              <w:t>бор</w:t>
            </w:r>
            <w:r>
              <w:softHyphen/>
            </w:r>
            <w:r>
              <w:rPr>
                <w:sz w:val="22"/>
                <w:szCs w:val="22"/>
              </w:rPr>
              <w:t>ных из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ратель</w:t>
            </w:r>
            <w:r>
              <w:softHyphen/>
            </w:r>
            <w:r>
              <w:rPr>
                <w:sz w:val="22"/>
                <w:szCs w:val="22"/>
              </w:rPr>
              <w:t>ных ком</w:t>
            </w:r>
            <w:r>
              <w:softHyphen/>
            </w:r>
            <w:r>
              <w:rPr>
                <w:sz w:val="22"/>
                <w:szCs w:val="22"/>
              </w:rPr>
              <w:t>па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членс</w:t>
            </w:r>
            <w:r>
              <w:softHyphen/>
            </w:r>
            <w:r>
              <w:rPr>
                <w:sz w:val="22"/>
                <w:szCs w:val="22"/>
              </w:rPr>
              <w:t>тво в пар</w:t>
            </w:r>
            <w:r>
              <w:softHyphen/>
            </w:r>
            <w:r>
              <w:rPr>
                <w:sz w:val="22"/>
                <w:szCs w:val="22"/>
              </w:rPr>
              <w:t>тий</w:t>
            </w:r>
            <w:r>
              <w:softHyphen/>
            </w:r>
            <w:r>
              <w:rPr>
                <w:sz w:val="22"/>
                <w:szCs w:val="22"/>
              </w:rPr>
              <w:t>ных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ях, об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объ</w:t>
            </w:r>
            <w:r>
              <w:softHyphen/>
            </w:r>
            <w:r>
              <w:rPr>
                <w:sz w:val="22"/>
                <w:szCs w:val="22"/>
              </w:rPr>
              <w:t>еди</w:t>
            </w:r>
            <w:r>
              <w:softHyphen/>
            </w:r>
            <w:r>
              <w:rPr>
                <w:sz w:val="22"/>
                <w:szCs w:val="22"/>
              </w:rPr>
              <w:t>нени</w:t>
            </w:r>
            <w:r>
              <w:softHyphen/>
            </w:r>
            <w:r>
              <w:rPr>
                <w:sz w:val="22"/>
                <w:szCs w:val="22"/>
              </w:rPr>
              <w:t>ях и т.д.;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дол</w:t>
            </w:r>
            <w:r>
              <w:softHyphen/>
            </w:r>
            <w:r>
              <w:rPr>
                <w:sz w:val="22"/>
                <w:szCs w:val="22"/>
              </w:rPr>
              <w:t>жнос</w:t>
            </w:r>
            <w:r>
              <w:softHyphen/>
            </w:r>
            <w:r>
              <w:rPr>
                <w:sz w:val="22"/>
                <w:szCs w:val="22"/>
              </w:rPr>
              <w:t>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довая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ность, вклю</w:t>
            </w:r>
            <w:r>
              <w:softHyphen/>
            </w:r>
            <w:r>
              <w:rPr>
                <w:sz w:val="22"/>
                <w:szCs w:val="22"/>
              </w:rPr>
              <w:t>чая ра</w:t>
            </w:r>
            <w:r>
              <w:softHyphen/>
            </w:r>
            <w:r>
              <w:rPr>
                <w:sz w:val="22"/>
                <w:szCs w:val="22"/>
              </w:rPr>
              <w:t>боту по сов</w:t>
            </w:r>
            <w:r>
              <w:softHyphen/>
            </w:r>
            <w:r>
              <w:rPr>
                <w:sz w:val="22"/>
                <w:szCs w:val="22"/>
              </w:rPr>
              <w:t>мести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ству, пред</w:t>
            </w:r>
            <w:r>
              <w:softHyphen/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нима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скую де</w:t>
            </w:r>
            <w:r>
              <w:softHyphen/>
            </w:r>
            <w:r>
              <w:rPr>
                <w:sz w:val="22"/>
                <w:szCs w:val="22"/>
              </w:rPr>
              <w:t>ятель</w:t>
            </w:r>
            <w:r>
              <w:softHyphen/>
            </w:r>
            <w:r>
              <w:rPr>
                <w:sz w:val="22"/>
                <w:szCs w:val="22"/>
              </w:rPr>
              <w:t>ность и т.п. (да</w:t>
            </w:r>
            <w:r>
              <w:softHyphen/>
            </w:r>
            <w:r>
              <w:rPr>
                <w:sz w:val="22"/>
                <w:szCs w:val="22"/>
              </w:rPr>
              <w:t>та пос</w:t>
            </w:r>
            <w:r>
              <w:softHyphen/>
            </w:r>
            <w:r>
              <w:rPr>
                <w:sz w:val="22"/>
                <w:szCs w:val="22"/>
              </w:rPr>
              <w:t>тупле</w:t>
            </w:r>
            <w:r>
              <w:softHyphen/>
            </w:r>
            <w:r>
              <w:rPr>
                <w:sz w:val="22"/>
                <w:szCs w:val="22"/>
              </w:rPr>
              <w:t>ния и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ния, дол</w:t>
            </w:r>
            <w:r>
              <w:softHyphen/>
            </w:r>
            <w:r>
              <w:rPr>
                <w:sz w:val="22"/>
                <w:szCs w:val="22"/>
              </w:rPr>
              <w:t>жность и 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 (служ</w:t>
            </w:r>
            <w:r>
              <w:softHyphen/>
            </w:r>
            <w:r>
              <w:rPr>
                <w:sz w:val="22"/>
                <w:szCs w:val="22"/>
              </w:rPr>
              <w:t>бы),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ции, ко</w:t>
            </w:r>
            <w:r>
              <w:softHyphen/>
            </w:r>
            <w:r>
              <w:rPr>
                <w:sz w:val="22"/>
                <w:szCs w:val="22"/>
              </w:rPr>
              <w:t>личес</w:t>
            </w:r>
            <w:r>
              <w:softHyphen/>
            </w:r>
            <w:r>
              <w:rPr>
                <w:sz w:val="22"/>
                <w:szCs w:val="22"/>
              </w:rPr>
              <w:t>тво под</w:t>
            </w:r>
            <w:r>
              <w:softHyphen/>
            </w:r>
            <w:r>
              <w:rPr>
                <w:sz w:val="22"/>
                <w:szCs w:val="22"/>
              </w:rPr>
              <w:t>чи</w:t>
            </w:r>
            <w:r>
              <w:softHyphen/>
            </w:r>
            <w:r>
              <w:rPr>
                <w:sz w:val="22"/>
                <w:szCs w:val="22"/>
              </w:rPr>
              <w:t>нен</w:t>
            </w:r>
            <w:r>
              <w:softHyphen/>
            </w:r>
            <w:r>
              <w:rPr>
                <w:sz w:val="22"/>
                <w:szCs w:val="22"/>
              </w:rPr>
              <w:t>ных);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</w:t>
            </w:r>
            <w:r>
              <w:softHyphen/>
            </w:r>
            <w:r>
              <w:rPr>
                <w:sz w:val="22"/>
                <w:szCs w:val="22"/>
              </w:rPr>
              <w:t>сный чин;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ный раз</w:t>
            </w:r>
            <w:r>
              <w:softHyphen/>
            </w:r>
            <w:r>
              <w:rPr>
                <w:sz w:val="22"/>
                <w:szCs w:val="22"/>
              </w:rPr>
              <w:t>ряд;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кий ранг;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пуск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(фор</w:t>
            </w:r>
            <w:r>
              <w:softHyphen/>
            </w:r>
            <w:r>
              <w:rPr>
                <w:sz w:val="22"/>
                <w:szCs w:val="22"/>
              </w:rPr>
              <w:t>ма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ка, но</w:t>
            </w:r>
            <w:r>
              <w:softHyphen/>
            </w:r>
            <w:r>
              <w:rPr>
                <w:sz w:val="22"/>
                <w:szCs w:val="22"/>
              </w:rPr>
              <w:t>мер, да</w:t>
            </w:r>
            <w:r>
              <w:softHyphen/>
            </w:r>
            <w:r>
              <w:rPr>
                <w:sz w:val="22"/>
                <w:szCs w:val="22"/>
              </w:rPr>
              <w:t>та);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</w:t>
            </w:r>
            <w:r>
              <w:softHyphen/>
            </w:r>
            <w:r>
              <w:rPr>
                <w:sz w:val="22"/>
                <w:szCs w:val="22"/>
              </w:rPr>
              <w:t>ки от</w:t>
            </w:r>
            <w:r>
              <w:softHyphen/>
            </w:r>
            <w:r>
              <w:rPr>
                <w:sz w:val="22"/>
                <w:szCs w:val="22"/>
              </w:rPr>
              <w:t>ли</w:t>
            </w:r>
            <w:r>
              <w:softHyphen/>
            </w:r>
            <w:r>
              <w:rPr>
                <w:sz w:val="22"/>
                <w:szCs w:val="22"/>
              </w:rPr>
              <w:t>чия ( наз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ние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ды, кем наг</w:t>
            </w:r>
            <w:r>
              <w:softHyphen/>
            </w:r>
            <w:r>
              <w:rPr>
                <w:sz w:val="22"/>
                <w:szCs w:val="22"/>
              </w:rPr>
              <w:t>ражден, ког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вание);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</w:t>
            </w:r>
            <w:r>
              <w:softHyphen/>
            </w:r>
            <w:r>
              <w:rPr>
                <w:sz w:val="22"/>
                <w:szCs w:val="22"/>
              </w:rPr>
              <w:t>ниру</w:t>
            </w:r>
            <w:r>
              <w:softHyphen/>
            </w:r>
            <w:r>
              <w:rPr>
                <w:sz w:val="22"/>
                <w:szCs w:val="22"/>
              </w:rPr>
              <w:t>емый вид и фор</w:t>
            </w:r>
            <w:r>
              <w:softHyphen/>
            </w:r>
            <w:r>
              <w:rPr>
                <w:sz w:val="22"/>
                <w:szCs w:val="22"/>
              </w:rPr>
              <w:t>ма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раз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тия (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димость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зна</w:t>
            </w:r>
            <w:r>
              <w:softHyphen/>
            </w:r>
            <w:r>
              <w:rPr>
                <w:sz w:val="22"/>
                <w:szCs w:val="22"/>
              </w:rPr>
              <w:t>ний в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делен</w:t>
            </w:r>
            <w:r>
              <w:softHyphen/>
            </w:r>
            <w:r>
              <w:rPr>
                <w:sz w:val="22"/>
                <w:szCs w:val="22"/>
              </w:rPr>
              <w:t>ной сфе</w:t>
            </w:r>
            <w:r>
              <w:softHyphen/>
            </w:r>
            <w:r>
              <w:rPr>
                <w:sz w:val="22"/>
                <w:szCs w:val="22"/>
              </w:rPr>
              <w:t>ре);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( но</w:t>
            </w:r>
            <w:r>
              <w:softHyphen/>
            </w:r>
            <w:r>
              <w:rPr>
                <w:sz w:val="22"/>
                <w:szCs w:val="22"/>
              </w:rPr>
              <w:t>мера до</w:t>
            </w:r>
            <w:r>
              <w:softHyphen/>
            </w:r>
            <w:r>
              <w:rPr>
                <w:sz w:val="22"/>
                <w:szCs w:val="22"/>
              </w:rPr>
              <w:t>маш</w:t>
            </w:r>
            <w:r>
              <w:softHyphen/>
            </w:r>
            <w:r>
              <w:rPr>
                <w:sz w:val="22"/>
                <w:szCs w:val="22"/>
              </w:rPr>
              <w:t>них, ра</w:t>
            </w:r>
            <w:r>
              <w:softHyphen/>
            </w:r>
            <w:r>
              <w:rPr>
                <w:sz w:val="22"/>
                <w:szCs w:val="22"/>
              </w:rPr>
              <w:t>бочих ста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онар</w:t>
            </w:r>
            <w:r>
              <w:softHyphen/>
            </w:r>
            <w:r>
              <w:rPr>
                <w:sz w:val="22"/>
                <w:szCs w:val="22"/>
              </w:rPr>
              <w:t>ных (про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но</w:t>
            </w:r>
            <w:r>
              <w:softHyphen/>
            </w:r>
            <w:r>
              <w:rPr>
                <w:sz w:val="22"/>
                <w:szCs w:val="22"/>
              </w:rPr>
              <w:t>мера мо</w:t>
            </w:r>
            <w:r>
              <w:softHyphen/>
            </w:r>
            <w:r>
              <w:rPr>
                <w:sz w:val="22"/>
                <w:szCs w:val="22"/>
              </w:rPr>
              <w:t>биль</w:t>
            </w:r>
            <w:r>
              <w:softHyphen/>
            </w:r>
            <w:r>
              <w:rPr>
                <w:sz w:val="22"/>
                <w:szCs w:val="22"/>
              </w:rPr>
              <w:t>ных (бес</w:t>
            </w:r>
            <w:r>
              <w:softHyphen/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вод</w:t>
            </w:r>
            <w:r>
              <w:softHyphen/>
            </w:r>
            <w:r>
              <w:rPr>
                <w:sz w:val="22"/>
                <w:szCs w:val="22"/>
              </w:rPr>
              <w:t>ных)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нов, ад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са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иная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ция, ко</w:t>
            </w:r>
            <w:r>
              <w:softHyphen/>
            </w:r>
            <w:r>
              <w:rPr>
                <w:sz w:val="22"/>
                <w:szCs w:val="22"/>
              </w:rPr>
              <w:t>торую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 же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ет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</w:t>
            </w:r>
            <w:r>
              <w:rPr>
                <w:sz w:val="22"/>
                <w:szCs w:val="22"/>
              </w:rPr>
              <w:t xml:space="preserve">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ком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с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оп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деля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 и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ния к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в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сию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ванию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 на до</w:t>
            </w:r>
            <w:r>
              <w:softHyphen/>
            </w:r>
            <w:r>
              <w:rPr>
                <w:sz w:val="22"/>
                <w:szCs w:val="22"/>
              </w:rPr>
              <w:t>пуск к учас</w:t>
            </w:r>
            <w:r>
              <w:softHyphen/>
            </w:r>
            <w:r>
              <w:rPr>
                <w:sz w:val="22"/>
                <w:szCs w:val="22"/>
              </w:rPr>
              <w:t>тию в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сном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</w:t>
            </w:r>
            <w:r>
              <w:softHyphen/>
            </w:r>
            <w:r>
              <w:rPr>
                <w:sz w:val="22"/>
                <w:szCs w:val="22"/>
              </w:rPr>
              <w:t>ке</w:t>
            </w:r>
            <w:r>
              <w:softHyphen/>
            </w:r>
            <w:r>
              <w:rPr>
                <w:sz w:val="22"/>
                <w:szCs w:val="22"/>
              </w:rPr>
              <w:t>та учас</w:t>
            </w:r>
            <w:r>
              <w:softHyphen/>
            </w:r>
            <w:r>
              <w:rPr>
                <w:sz w:val="22"/>
                <w:szCs w:val="22"/>
              </w:rPr>
              <w:t>тни</w:t>
            </w:r>
            <w:r>
              <w:softHyphen/>
            </w:r>
            <w:r>
              <w:rPr>
                <w:sz w:val="22"/>
                <w:szCs w:val="22"/>
              </w:rPr>
              <w:t>ка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</w:t>
            </w:r>
            <w:r>
              <w:softHyphen/>
            </w:r>
            <w:r>
              <w:rPr>
                <w:sz w:val="22"/>
                <w:szCs w:val="22"/>
              </w:rPr>
              <w:t>пия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ке,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кации, ста</w:t>
            </w:r>
            <w:r>
              <w:softHyphen/>
            </w:r>
            <w:r>
              <w:rPr>
                <w:sz w:val="22"/>
                <w:szCs w:val="22"/>
              </w:rPr>
              <w:t>жиров</w:t>
            </w:r>
            <w:r>
              <w:softHyphen/>
            </w:r>
            <w:r>
              <w:rPr>
                <w:sz w:val="22"/>
                <w:szCs w:val="22"/>
              </w:rPr>
              <w:t>ке, о прис</w:t>
            </w:r>
            <w:r>
              <w:softHyphen/>
            </w:r>
            <w:r>
              <w:rPr>
                <w:sz w:val="22"/>
                <w:szCs w:val="22"/>
              </w:rPr>
              <w:t>во</w:t>
            </w:r>
            <w:r>
              <w:softHyphen/>
            </w:r>
            <w:r>
              <w:rPr>
                <w:sz w:val="22"/>
                <w:szCs w:val="22"/>
              </w:rPr>
              <w:t>ении уче</w:t>
            </w:r>
            <w:r>
              <w:softHyphen/>
            </w:r>
            <w:r>
              <w:rPr>
                <w:sz w:val="22"/>
                <w:szCs w:val="22"/>
              </w:rPr>
              <w:t>ной сте</w:t>
            </w:r>
            <w:r>
              <w:softHyphen/>
            </w:r>
            <w:r>
              <w:rPr>
                <w:sz w:val="22"/>
                <w:szCs w:val="22"/>
              </w:rPr>
              <w:t>пени, уче</w:t>
            </w:r>
            <w:r>
              <w:softHyphen/>
            </w:r>
            <w:r>
              <w:rPr>
                <w:sz w:val="22"/>
                <w:szCs w:val="22"/>
              </w:rPr>
              <w:t>ного зва</w:t>
            </w:r>
            <w:r>
              <w:softHyphen/>
            </w:r>
            <w:r>
              <w:rPr>
                <w:sz w:val="22"/>
                <w:szCs w:val="22"/>
              </w:rPr>
              <w:t>ния (при на</w:t>
            </w:r>
            <w:r>
              <w:softHyphen/>
            </w:r>
            <w:r>
              <w:rPr>
                <w:sz w:val="22"/>
                <w:szCs w:val="22"/>
              </w:rPr>
              <w:t>личии),;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ризу</w:t>
            </w:r>
            <w:r>
              <w:softHyphen/>
            </w:r>
            <w:r>
              <w:rPr>
                <w:sz w:val="22"/>
                <w:szCs w:val="22"/>
              </w:rPr>
              <w:t>ющие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ную 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ку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 или под</w:t>
            </w:r>
            <w:r>
              <w:softHyphen/>
            </w:r>
            <w:r>
              <w:rPr>
                <w:sz w:val="22"/>
                <w:szCs w:val="22"/>
              </w:rPr>
              <w:t>твержда</w:t>
            </w:r>
            <w:r>
              <w:softHyphen/>
            </w:r>
            <w:r>
              <w:rPr>
                <w:sz w:val="22"/>
                <w:szCs w:val="22"/>
              </w:rPr>
              <w:t>ющие на</w:t>
            </w:r>
            <w:r>
              <w:softHyphen/>
            </w:r>
            <w:r>
              <w:rPr>
                <w:sz w:val="22"/>
                <w:szCs w:val="22"/>
              </w:rPr>
              <w:t>личие у не</w:t>
            </w:r>
            <w:r>
              <w:softHyphen/>
            </w:r>
            <w:r>
              <w:rPr>
                <w:sz w:val="22"/>
                <w:szCs w:val="22"/>
              </w:rPr>
              <w:t>го на</w:t>
            </w:r>
            <w:r>
              <w:softHyphen/>
            </w:r>
            <w:r>
              <w:rPr>
                <w:sz w:val="22"/>
                <w:szCs w:val="22"/>
              </w:rPr>
              <w:t>выков.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 xml:space="preserve">ленных </w:t>
            </w:r>
            <w:r>
              <w:rPr>
                <w:sz w:val="22"/>
                <w:szCs w:val="22"/>
              </w:rPr>
              <w:t>под</w:t>
            </w:r>
            <w:r>
              <w:softHyphen/>
            </w:r>
            <w:r>
              <w:rPr>
                <w:sz w:val="22"/>
                <w:szCs w:val="22"/>
              </w:rPr>
              <w:t>пун</w:t>
            </w:r>
            <w:r>
              <w:softHyphen/>
            </w:r>
            <w:r>
              <w:rPr>
                <w:sz w:val="22"/>
                <w:szCs w:val="22"/>
              </w:rPr>
              <w:t>ктом 5.5;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ность ( не</w:t>
            </w:r>
            <w:r>
              <w:softHyphen/>
            </w:r>
            <w:r>
              <w:rPr>
                <w:sz w:val="22"/>
                <w:szCs w:val="22"/>
              </w:rPr>
              <w:t>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но для 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ния);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бюл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тень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</w:t>
            </w:r>
            <w:r>
              <w:softHyphen/>
            </w:r>
            <w:r>
              <w:rPr>
                <w:sz w:val="22"/>
                <w:szCs w:val="22"/>
              </w:rPr>
              <w:t>нал уче</w:t>
            </w:r>
            <w:r>
              <w:softHyphen/>
            </w:r>
            <w:r>
              <w:rPr>
                <w:sz w:val="22"/>
                <w:szCs w:val="22"/>
              </w:rPr>
              <w:t>та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ний кан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датов, пре</w:t>
            </w:r>
            <w:r>
              <w:softHyphen/>
            </w:r>
            <w:r>
              <w:rPr>
                <w:sz w:val="22"/>
                <w:szCs w:val="22"/>
              </w:rPr>
              <w:t>тен</w:t>
            </w:r>
            <w:r>
              <w:softHyphen/>
            </w:r>
            <w:r>
              <w:rPr>
                <w:sz w:val="22"/>
                <w:szCs w:val="22"/>
              </w:rPr>
              <w:t>ду</w:t>
            </w:r>
            <w:r>
              <w:softHyphen/>
            </w:r>
            <w:r>
              <w:rPr>
                <w:sz w:val="22"/>
                <w:szCs w:val="22"/>
              </w:rPr>
              <w:t>ющих на вклю</w:t>
            </w:r>
            <w:r>
              <w:softHyphen/>
            </w:r>
            <w:r>
              <w:rPr>
                <w:sz w:val="22"/>
                <w:szCs w:val="22"/>
              </w:rPr>
              <w:t>чение в ре</w:t>
            </w:r>
            <w:r>
              <w:softHyphen/>
            </w:r>
            <w:r>
              <w:rPr>
                <w:sz w:val="22"/>
                <w:szCs w:val="22"/>
              </w:rPr>
              <w:t>зерв;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по 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нию, ве</w:t>
            </w:r>
            <w:r>
              <w:softHyphen/>
            </w:r>
            <w:r>
              <w:rPr>
                <w:sz w:val="22"/>
                <w:szCs w:val="22"/>
              </w:rPr>
              <w:t>дению и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 xml:space="preserve">ванию </w:t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>ческих кад</w:t>
            </w:r>
            <w:r>
              <w:softHyphen/>
            </w:r>
            <w:r>
              <w:rPr>
                <w:sz w:val="22"/>
                <w:szCs w:val="22"/>
              </w:rPr>
              <w:t>ров;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 да</w:t>
            </w:r>
            <w:r>
              <w:softHyphen/>
            </w:r>
            <w:r>
              <w:rPr>
                <w:sz w:val="22"/>
                <w:szCs w:val="22"/>
              </w:rPr>
              <w:t>те, мес</w:t>
            </w:r>
            <w:r>
              <w:softHyphen/>
            </w:r>
            <w:r>
              <w:rPr>
                <w:sz w:val="22"/>
                <w:szCs w:val="22"/>
              </w:rPr>
              <w:t>те и вре</w:t>
            </w:r>
            <w:r>
              <w:softHyphen/>
            </w:r>
            <w:r>
              <w:rPr>
                <w:sz w:val="22"/>
                <w:szCs w:val="22"/>
              </w:rPr>
              <w:t>мени про</w:t>
            </w:r>
            <w:r>
              <w:softHyphen/>
            </w:r>
            <w:r>
              <w:rPr>
                <w:sz w:val="22"/>
                <w:szCs w:val="22"/>
              </w:rPr>
              <w:t>веде</w:t>
            </w:r>
            <w:r>
              <w:softHyphen/>
            </w:r>
            <w:r>
              <w:rPr>
                <w:sz w:val="22"/>
                <w:szCs w:val="22"/>
              </w:rPr>
              <w:t>ния вто</w:t>
            </w:r>
            <w:r>
              <w:softHyphen/>
            </w:r>
            <w:r>
              <w:rPr>
                <w:sz w:val="22"/>
                <w:szCs w:val="22"/>
              </w:rPr>
              <w:t>рого эта</w:t>
            </w:r>
            <w:r>
              <w:softHyphen/>
            </w:r>
            <w:r>
              <w:rPr>
                <w:sz w:val="22"/>
                <w:szCs w:val="22"/>
              </w:rPr>
              <w:t>па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токол за</w:t>
            </w:r>
            <w:r>
              <w:softHyphen/>
            </w:r>
            <w:r>
              <w:rPr>
                <w:sz w:val="22"/>
                <w:szCs w:val="22"/>
              </w:rPr>
              <w:t>седа</w:t>
            </w:r>
            <w:r>
              <w:softHyphen/>
            </w:r>
            <w:r>
              <w:rPr>
                <w:sz w:val="22"/>
                <w:szCs w:val="22"/>
              </w:rPr>
              <w:t>ния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щение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кон</w:t>
            </w:r>
            <w:r>
              <w:softHyphen/>
            </w:r>
            <w:r>
              <w:rPr>
                <w:sz w:val="22"/>
                <w:szCs w:val="22"/>
              </w:rPr>
              <w:t>кур</w:t>
            </w:r>
            <w:r>
              <w:softHyphen/>
            </w:r>
            <w:r>
              <w:rPr>
                <w:sz w:val="22"/>
                <w:szCs w:val="22"/>
              </w:rPr>
              <w:t>сно</w:t>
            </w:r>
            <w:r>
              <w:softHyphen/>
            </w:r>
            <w:r>
              <w:rPr>
                <w:sz w:val="22"/>
                <w:szCs w:val="22"/>
              </w:rPr>
              <w:t>го от</w:t>
            </w:r>
            <w:r>
              <w:softHyphen/>
            </w:r>
            <w:r>
              <w:rPr>
                <w:sz w:val="22"/>
                <w:szCs w:val="22"/>
              </w:rPr>
              <w:t>бо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Спи</w:t>
            </w:r>
            <w:r>
              <w:softHyphen/>
            </w:r>
            <w:r>
              <w:rPr>
                <w:sz w:val="22"/>
                <w:szCs w:val="22"/>
              </w:rPr>
              <w:t>сок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 уп</w:t>
            </w:r>
            <w:r>
              <w:softHyphen/>
            </w:r>
            <w:r>
              <w:rPr>
                <w:sz w:val="22"/>
                <w:szCs w:val="22"/>
              </w:rPr>
              <w:t>равлен</w:t>
            </w:r>
            <w:r>
              <w:softHyphen/>
            </w:r>
            <w:r>
              <w:rPr>
                <w:sz w:val="22"/>
                <w:szCs w:val="22"/>
              </w:rPr>
              <w:t xml:space="preserve">ческих </w:t>
            </w:r>
            <w:r>
              <w:rPr>
                <w:sz w:val="22"/>
                <w:szCs w:val="22"/>
              </w:rPr>
              <w:t>кад</w:t>
            </w:r>
            <w:r>
              <w:softHyphen/>
            </w:r>
            <w:r>
              <w:rPr>
                <w:sz w:val="22"/>
                <w:szCs w:val="22"/>
              </w:rPr>
              <w:t>ров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Ви</w:t>
            </w:r>
            <w:r>
              <w:softHyphen/>
            </w:r>
            <w:r>
              <w:rPr>
                <w:sz w:val="22"/>
                <w:szCs w:val="22"/>
              </w:rPr>
              <w:t>лючин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го</w:t>
            </w:r>
            <w:r>
              <w:softHyphen/>
            </w:r>
            <w:r>
              <w:rPr>
                <w:sz w:val="22"/>
                <w:szCs w:val="22"/>
              </w:rPr>
              <w:t>род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ок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га;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</w:t>
            </w:r>
            <w:r>
              <w:softHyphen/>
            </w:r>
            <w:r>
              <w:rPr>
                <w:sz w:val="22"/>
                <w:szCs w:val="22"/>
              </w:rPr>
              <w:t>ное за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>чении из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каз от наз</w:t>
            </w:r>
            <w:r>
              <w:softHyphen/>
            </w: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чения на 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су</w:t>
            </w:r>
            <w:r>
              <w:softHyphen/>
            </w:r>
            <w:r>
              <w:rPr>
                <w:sz w:val="22"/>
                <w:szCs w:val="22"/>
              </w:rPr>
              <w:t>да, всту</w:t>
            </w:r>
            <w:r>
              <w:softHyphen/>
            </w:r>
            <w:r>
              <w:rPr>
                <w:sz w:val="22"/>
                <w:szCs w:val="22"/>
              </w:rPr>
              <w:t>пив</w:t>
            </w:r>
            <w:r>
              <w:softHyphen/>
            </w:r>
            <w:r>
              <w:rPr>
                <w:sz w:val="22"/>
                <w:szCs w:val="22"/>
              </w:rPr>
              <w:t>шее в за</w:t>
            </w:r>
            <w:r>
              <w:softHyphen/>
            </w: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ную си</w:t>
            </w:r>
            <w:r>
              <w:softHyphen/>
            </w:r>
            <w:r>
              <w:rPr>
                <w:sz w:val="22"/>
                <w:szCs w:val="22"/>
              </w:rPr>
              <w:t>лу;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шение ко</w:t>
            </w:r>
            <w:r>
              <w:softHyphen/>
            </w:r>
            <w:r>
              <w:rPr>
                <w:sz w:val="22"/>
                <w:szCs w:val="22"/>
              </w:rPr>
              <w:t>мис</w:t>
            </w:r>
            <w:r>
              <w:softHyphen/>
            </w:r>
            <w:r>
              <w:rPr>
                <w:sz w:val="22"/>
                <w:szCs w:val="22"/>
              </w:rPr>
              <w:t>сии об ис</w:t>
            </w:r>
            <w:r>
              <w:softHyphen/>
            </w:r>
            <w:r>
              <w:rPr>
                <w:sz w:val="22"/>
                <w:szCs w:val="22"/>
              </w:rPr>
              <w:t>клю</w:t>
            </w:r>
            <w:r>
              <w:softHyphen/>
            </w:r>
            <w:r>
              <w:rPr>
                <w:sz w:val="22"/>
                <w:szCs w:val="22"/>
              </w:rPr>
              <w:t xml:space="preserve">чении из </w:t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су</w:t>
            </w:r>
            <w:r>
              <w:softHyphen/>
            </w:r>
            <w:r>
              <w:rPr>
                <w:sz w:val="22"/>
                <w:szCs w:val="22"/>
              </w:rPr>
              <w:t>димос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субъект персональных данных дал согласие в письменной форме на обработку своих персональных данных (согласие субъекта персональных данных на обра</w:t>
            </w:r>
            <w:r>
              <w:rPr>
                <w:sz w:val="22"/>
              </w:rPr>
              <w:t>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 судимости осуществляется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</w:t>
            </w:r>
            <w:r>
              <w:rPr>
                <w:sz w:val="22"/>
              </w:rPr>
              <w:t>ми в случаях и в порядке, которые определяются в соответствии с федеральными законами (Федеральный закон от 02.03.2007 № 25-ФЗ «О муниципальной службе в Российской Федерации»; Постановление администрации Вилючинского городского округа от 05.08.2015 №1019 «</w:t>
            </w:r>
            <w:r>
              <w:rPr>
                <w:sz w:val="22"/>
              </w:rPr>
              <w:t>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</w:t>
            </w:r>
            <w:r>
              <w:rPr>
                <w:sz w:val="22"/>
              </w:rPr>
              <w:t>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</w:t>
            </w:r>
            <w:r>
              <w:rPr>
                <w:sz w:val="22"/>
              </w:rPr>
              <w:t xml:space="preserve">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02.03.2007 № 25-ФЗ «О муниципальной </w:t>
            </w:r>
            <w:r>
              <w:rPr>
                <w:sz w:val="22"/>
              </w:rPr>
              <w:lastRenderedPageBreak/>
              <w:t>службе в Российской Федерации»; Закон Камчатского края от 04.05.200</w:t>
            </w:r>
            <w:r>
              <w:rPr>
                <w:sz w:val="22"/>
              </w:rPr>
              <w:t>8 №58 « О муниципальной службе в Камчатском крае»; Постановление администрации Вилючинского городского округа от 05.08.2015 №1019 «О порядке формирования, ведения и использования резерва управленческих кадров администрации Вилючинского городского округа»)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от</w:t>
            </w:r>
            <w:r>
              <w:softHyphen/>
            </w:r>
            <w:r>
              <w:rPr>
                <w:sz w:val="22"/>
                <w:szCs w:val="22"/>
              </w:rPr>
              <w:t>зыв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нор</w:t>
            </w:r>
            <w:r>
              <w:softHyphen/>
            </w:r>
            <w:r>
              <w:rPr>
                <w:sz w:val="22"/>
                <w:szCs w:val="22"/>
              </w:rPr>
              <w:t>ма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пра</w:t>
            </w:r>
            <w:r>
              <w:softHyphen/>
            </w:r>
            <w:r>
              <w:rPr>
                <w:sz w:val="22"/>
                <w:szCs w:val="22"/>
              </w:rPr>
              <w:t>вовы</w:t>
            </w:r>
            <w:r>
              <w:softHyphen/>
            </w:r>
            <w:r>
              <w:rPr>
                <w:sz w:val="22"/>
                <w:szCs w:val="22"/>
              </w:rPr>
              <w:t>ми 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ми, рег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ющи</w:t>
            </w:r>
            <w:r>
              <w:softHyphen/>
            </w:r>
            <w:r>
              <w:rPr>
                <w:sz w:val="22"/>
                <w:szCs w:val="22"/>
              </w:rPr>
              <w:t>ми по</w:t>
            </w:r>
            <w:r>
              <w:softHyphen/>
            </w:r>
            <w:r>
              <w:rPr>
                <w:sz w:val="22"/>
                <w:szCs w:val="22"/>
              </w:rPr>
              <w:t>рядок хра</w:t>
            </w:r>
            <w:r>
              <w:softHyphen/>
            </w:r>
            <w:r>
              <w:rPr>
                <w:sz w:val="22"/>
                <w:szCs w:val="22"/>
              </w:rPr>
              <w:t>нения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Цель </w:t>
            </w:r>
            <w:r>
              <w:rPr>
                <w:b/>
                <w:sz w:val="22"/>
                <w:szCs w:val="22"/>
              </w:rPr>
              <w:t>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РФ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</w:t>
            </w:r>
            <w:r>
              <w:rPr>
                <w:sz w:val="22"/>
                <w:szCs w:val="22"/>
              </w:rPr>
              <w:t xml:space="preserve">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</w:t>
            </w:r>
            <w:r>
              <w:rPr>
                <w:sz w:val="22"/>
              </w:rPr>
              <w:t xml:space="preserve">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</w:t>
            </w:r>
            <w:r>
              <w:rPr>
                <w:sz w:val="22"/>
              </w:rPr>
              <w:t xml:space="preserve">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</w:t>
            </w:r>
            <w:r>
              <w:rPr>
                <w:sz w:val="22"/>
              </w:rPr>
              <w:t xml:space="preserve">бездействие субъекта персональных данных (Гражданский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</w:t>
            </w:r>
            <w:r>
              <w:rPr>
                <w:sz w:val="22"/>
              </w:rPr>
              <w:lastRenderedPageBreak/>
              <w:t>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 xml:space="preserve">жения </w:t>
            </w:r>
            <w:r>
              <w:rPr>
                <w:sz w:val="22"/>
                <w:szCs w:val="22"/>
              </w:rPr>
              <w:t>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</w:t>
            </w:r>
            <w:r>
              <w:rPr>
                <w:sz w:val="22"/>
              </w:rPr>
              <w:t xml:space="preserve">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</w:t>
            </w:r>
            <w:r>
              <w:rPr>
                <w:sz w:val="22"/>
              </w:rPr>
              <w:t>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</w:t>
            </w:r>
            <w:r>
              <w:rPr>
                <w:sz w:val="22"/>
              </w:rPr>
              <w:t>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</w:t>
            </w:r>
            <w:r>
              <w:rPr>
                <w:sz w:val="22"/>
              </w:rPr>
              <w:t>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 xml:space="preserve">лях </w:t>
            </w:r>
            <w:r>
              <w:rPr>
                <w:sz w:val="22"/>
                <w:szCs w:val="22"/>
              </w:rPr>
              <w:lastRenderedPageBreak/>
              <w:t>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</w:t>
            </w:r>
            <w:r>
              <w:rPr>
                <w:sz w:val="22"/>
              </w:rPr>
              <w:t xml:space="preserve">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</w:t>
            </w:r>
            <w:r>
              <w:rPr>
                <w:sz w:val="22"/>
              </w:rPr>
              <w:lastRenderedPageBreak/>
              <w:t>положения, ограничивающие права и</w:t>
            </w:r>
            <w:r>
              <w:rPr>
                <w:sz w:val="22"/>
              </w:rPr>
              <w:t xml:space="preserve">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</w:t>
            </w:r>
            <w:r>
              <w:rPr>
                <w:sz w:val="22"/>
              </w:rPr>
              <w:t>твие субъекта персональных данных (Гражданский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</w:t>
            </w:r>
            <w:r>
              <w:rPr>
                <w:sz w:val="22"/>
                <w:szCs w:val="22"/>
              </w:rPr>
              <w:t>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</w:t>
            </w:r>
            <w:r>
              <w:rPr>
                <w:sz w:val="22"/>
                <w:szCs w:val="22"/>
              </w:rPr>
              <w:t xml:space="preserve">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</w:t>
            </w:r>
            <w:r>
              <w:rPr>
                <w:sz w:val="22"/>
              </w:rPr>
              <w:t>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</w:t>
            </w:r>
            <w:r>
              <w:rPr>
                <w:sz w:val="22"/>
              </w:rPr>
              <w:t>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</w:t>
            </w:r>
            <w:r>
              <w:rPr>
                <w:sz w:val="22"/>
              </w:rPr>
              <w:t>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57.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ки, </w:t>
            </w:r>
            <w:r>
              <w:rPr>
                <w:i/>
                <w:sz w:val="22"/>
                <w:szCs w:val="22"/>
              </w:rPr>
              <w:t>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</w:t>
            </w: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</w:t>
            </w:r>
            <w:r>
              <w:rPr>
                <w:sz w:val="22"/>
              </w:rPr>
              <w:t>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</w:t>
            </w:r>
            <w:r>
              <w:rPr>
                <w:sz w:val="22"/>
              </w:rPr>
              <w:t>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</w:t>
            </w:r>
            <w:r>
              <w:rPr>
                <w:sz w:val="22"/>
              </w:rPr>
              <w:t>я договора бездействие субъекта персональных данных (Гражданский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</w:t>
            </w:r>
            <w:r>
              <w:rPr>
                <w:sz w:val="22"/>
                <w:szCs w:val="22"/>
              </w:rPr>
              <w:t>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Ис</w:t>
            </w:r>
            <w:r>
              <w:softHyphen/>
            </w:r>
            <w:r>
              <w:rPr>
                <w:i/>
                <w:sz w:val="22"/>
                <w:szCs w:val="22"/>
              </w:rPr>
              <w:t>полни</w:t>
            </w:r>
            <w:r>
              <w:softHyphen/>
            </w:r>
            <w:r>
              <w:rPr>
                <w:i/>
                <w:sz w:val="22"/>
                <w:szCs w:val="22"/>
              </w:rPr>
              <w:t>тель до</w:t>
            </w:r>
            <w:r>
              <w:softHyphen/>
            </w:r>
            <w:r>
              <w:rPr>
                <w:i/>
                <w:sz w:val="22"/>
                <w:szCs w:val="22"/>
              </w:rPr>
              <w:t>гово</w:t>
            </w:r>
            <w:r>
              <w:softHyphen/>
            </w:r>
            <w:r>
              <w:rPr>
                <w:i/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</w:t>
            </w:r>
            <w:r>
              <w:softHyphen/>
            </w:r>
            <w:r>
              <w:rPr>
                <w:i/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i/>
                <w:sz w:val="22"/>
                <w:szCs w:val="22"/>
              </w:rPr>
              <w:t>вово</w:t>
            </w:r>
            <w:r>
              <w:softHyphen/>
            </w:r>
            <w:r>
              <w:rPr>
                <w:i/>
                <w:sz w:val="22"/>
                <w:szCs w:val="22"/>
              </w:rPr>
              <w:t>го ха</w:t>
            </w:r>
            <w:r>
              <w:softHyphen/>
            </w:r>
            <w:r>
              <w:rPr>
                <w:i/>
                <w:sz w:val="22"/>
                <w:szCs w:val="22"/>
              </w:rPr>
              <w:t>рак</w:t>
            </w:r>
            <w:r>
              <w:softHyphen/>
            </w:r>
            <w:r>
              <w:rPr>
                <w:i/>
                <w:sz w:val="22"/>
                <w:szCs w:val="22"/>
              </w:rPr>
              <w:t>те</w:t>
            </w:r>
            <w:r>
              <w:softHyphen/>
            </w:r>
            <w:r>
              <w:rPr>
                <w:i/>
                <w:sz w:val="22"/>
                <w:szCs w:val="22"/>
              </w:rPr>
              <w:t>ра: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категорий </w:t>
            </w:r>
            <w:r>
              <w:rPr>
                <w:i/>
                <w:szCs w:val="22"/>
                <w:u w:val="single"/>
              </w:rPr>
              <w:t>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</w:t>
            </w:r>
            <w:r>
              <w:rPr>
                <w:sz w:val="22"/>
              </w:rPr>
              <w:t>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</w:t>
            </w:r>
            <w:r>
              <w:rPr>
                <w:sz w:val="22"/>
              </w:rPr>
              <w:t xml:space="preserve">вливающие случаи обработки персональных данных несовершеннолетних, если иное не </w:t>
            </w:r>
            <w:r>
              <w:rPr>
                <w:sz w:val="22"/>
              </w:rPr>
              <w:lastRenderedPageBreak/>
              <w:t>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</w:t>
            </w:r>
            <w:r>
              <w:rPr>
                <w:sz w:val="22"/>
              </w:rPr>
              <w:t>й кодекс Российской Федерации; Федеральный закон от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59</w:t>
            </w:r>
            <w:r>
              <w:rPr>
                <w:lang w:val="en-US"/>
              </w:rPr>
              <w:t>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</w:t>
            </w:r>
            <w:r>
              <w:softHyphen/>
            </w:r>
            <w:r>
              <w:rPr>
                <w:i/>
                <w:sz w:val="22"/>
                <w:szCs w:val="22"/>
              </w:rPr>
              <w:t>ста</w:t>
            </w:r>
            <w:r>
              <w:softHyphen/>
            </w:r>
            <w:r>
              <w:rPr>
                <w:i/>
                <w:sz w:val="22"/>
                <w:szCs w:val="22"/>
              </w:rPr>
              <w:t>вите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(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жностные ли</w:t>
            </w:r>
            <w:r>
              <w:softHyphen/>
            </w:r>
            <w:r>
              <w:rPr>
                <w:i/>
                <w:sz w:val="22"/>
                <w:szCs w:val="22"/>
              </w:rPr>
              <w:t>ца) юри</w:t>
            </w:r>
            <w:r>
              <w:softHyphen/>
            </w:r>
            <w:r>
              <w:rPr>
                <w:i/>
                <w:sz w:val="22"/>
                <w:szCs w:val="22"/>
              </w:rPr>
              <w:t>дичес</w:t>
            </w:r>
            <w:r>
              <w:softHyphen/>
            </w:r>
            <w:r>
              <w:rPr>
                <w:i/>
                <w:sz w:val="22"/>
                <w:szCs w:val="22"/>
              </w:rPr>
              <w:t>ких лиц: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ния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ско-пра</w:t>
            </w:r>
            <w:r>
              <w:softHyphen/>
            </w:r>
            <w:r>
              <w:rPr>
                <w:sz w:val="22"/>
                <w:szCs w:val="22"/>
              </w:rPr>
              <w:t>вово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ак</w:t>
            </w:r>
            <w:r>
              <w:softHyphen/>
            </w:r>
            <w:r>
              <w:rPr>
                <w:sz w:val="22"/>
                <w:szCs w:val="22"/>
              </w:rPr>
              <w:t>та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ненных ра</w:t>
            </w:r>
            <w:r>
              <w:softHyphen/>
            </w:r>
            <w:r>
              <w:rPr>
                <w:sz w:val="22"/>
                <w:szCs w:val="22"/>
              </w:rPr>
              <w:t>бот;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>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</w:t>
            </w:r>
            <w:r>
              <w:rPr>
                <w:sz w:val="22"/>
              </w:rPr>
              <w:t>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</w:t>
            </w:r>
            <w:r>
              <w:rPr>
                <w:sz w:val="22"/>
              </w:rPr>
              <w:t>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Федеральный закон о</w:t>
            </w:r>
            <w:r>
              <w:rPr>
                <w:sz w:val="22"/>
              </w:rPr>
              <w:t>т 05.04.2013 № 44-ФЗ «О контрактной системе в сфере закупок товаров, работ, услуг для обеспечения государственных и муниципальных нужд»)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 сту</w:t>
            </w:r>
            <w:r>
              <w:softHyphen/>
            </w:r>
            <w:r>
              <w:rPr>
                <w:sz w:val="22"/>
                <w:szCs w:val="22"/>
              </w:rPr>
              <w:t>ден</w:t>
            </w:r>
            <w:r>
              <w:softHyphen/>
            </w:r>
            <w:r>
              <w:rPr>
                <w:sz w:val="22"/>
                <w:szCs w:val="22"/>
              </w:rPr>
              <w:t>тов, про</w:t>
            </w:r>
            <w:r>
              <w:softHyphen/>
            </w:r>
            <w:r>
              <w:rPr>
                <w:sz w:val="22"/>
                <w:szCs w:val="22"/>
              </w:rPr>
              <w:t>ходя</w:t>
            </w:r>
            <w:r>
              <w:softHyphen/>
            </w:r>
            <w:r>
              <w:rPr>
                <w:sz w:val="22"/>
                <w:szCs w:val="22"/>
              </w:rPr>
              <w:t xml:space="preserve">щих </w:t>
            </w:r>
            <w:r>
              <w:rPr>
                <w:sz w:val="22"/>
                <w:szCs w:val="22"/>
              </w:rPr>
              <w:t>про</w:t>
            </w:r>
            <w:r>
              <w:softHyphen/>
            </w: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прак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ку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Прак</w:t>
            </w:r>
            <w:r>
              <w:softHyphen/>
            </w:r>
            <w:r>
              <w:rPr>
                <w:i/>
                <w:sz w:val="22"/>
                <w:szCs w:val="22"/>
              </w:rPr>
              <w:t>ти</w:t>
            </w:r>
            <w:r>
              <w:softHyphen/>
            </w:r>
            <w:r>
              <w:rPr>
                <w:i/>
                <w:sz w:val="22"/>
                <w:szCs w:val="22"/>
              </w:rPr>
              <w:t>кан</w:t>
            </w:r>
            <w:r>
              <w:softHyphen/>
            </w:r>
            <w:r>
              <w:rPr>
                <w:i/>
                <w:sz w:val="22"/>
                <w:szCs w:val="22"/>
              </w:rPr>
              <w:t>ты: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  <w:r>
              <w:softHyphen/>
            </w:r>
            <w:r>
              <w:rPr>
                <w:sz w:val="22"/>
                <w:szCs w:val="22"/>
              </w:rPr>
              <w:t>зем</w:t>
            </w:r>
            <w:r>
              <w:softHyphen/>
            </w:r>
            <w:r>
              <w:rPr>
                <w:sz w:val="22"/>
                <w:szCs w:val="22"/>
              </w:rPr>
              <w:t>пляр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обработка </w:t>
            </w:r>
            <w:r>
              <w:rPr>
                <w:sz w:val="22"/>
              </w:rPr>
              <w:t>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</w:t>
            </w:r>
            <w:r>
              <w:rPr>
                <w:sz w:val="22"/>
              </w:rPr>
              <w:t>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</w:t>
            </w:r>
            <w:r>
              <w:rPr>
                <w:sz w:val="22"/>
              </w:rPr>
              <w:t>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(Федеральный закон от 29.1</w:t>
            </w:r>
            <w:r>
              <w:rPr>
                <w:sz w:val="22"/>
              </w:rPr>
              <w:t>2.2012 № 273-ФЗ «Об образовании в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жность, под</w:t>
            </w:r>
            <w:r>
              <w:softHyphen/>
            </w:r>
            <w:r>
              <w:rPr>
                <w:sz w:val="22"/>
                <w:szCs w:val="22"/>
              </w:rPr>
              <w:t>пись, рас</w:t>
            </w:r>
            <w:r>
              <w:softHyphen/>
            </w:r>
            <w:r>
              <w:rPr>
                <w:sz w:val="22"/>
                <w:szCs w:val="22"/>
              </w:rPr>
              <w:t>шифров</w:t>
            </w:r>
            <w:r>
              <w:softHyphen/>
            </w:r>
            <w:r>
              <w:rPr>
                <w:sz w:val="22"/>
                <w:szCs w:val="22"/>
              </w:rPr>
              <w:t>ка под</w:t>
            </w:r>
            <w:r>
              <w:softHyphen/>
            </w:r>
            <w:r>
              <w:rPr>
                <w:sz w:val="22"/>
                <w:szCs w:val="22"/>
              </w:rPr>
              <w:t>пи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</w:t>
            </w:r>
            <w:r>
              <w:rPr>
                <w:sz w:val="22"/>
              </w:rPr>
              <w:t>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 xml:space="preserve">достижения целей, предусмотренных международным договором Российской </w:t>
            </w:r>
            <w:r>
              <w:rPr>
                <w:sz w:val="22"/>
              </w:rPr>
              <w:lastRenderedPageBreak/>
              <w:t>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</w:t>
            </w:r>
            <w:r>
              <w:rPr>
                <w:sz w:val="22"/>
              </w:rPr>
              <w:t>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 xml:space="preserve">жения </w:t>
            </w:r>
            <w:r>
              <w:rPr>
                <w:sz w:val="22"/>
                <w:szCs w:val="22"/>
              </w:rPr>
              <w:lastRenderedPageBreak/>
              <w:t>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</w:t>
            </w:r>
            <w:r>
              <w:rPr>
                <w:sz w:val="22"/>
              </w:rPr>
              <w:t xml:space="preserve">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 </w:t>
            </w:r>
            <w:r>
              <w:rPr>
                <w:sz w:val="22"/>
              </w:rPr>
              <w:t>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бочий те</w:t>
            </w:r>
            <w:r>
              <w:softHyphen/>
            </w:r>
            <w:r>
              <w:rPr>
                <w:sz w:val="22"/>
                <w:szCs w:val="22"/>
              </w:rPr>
              <w:t>лефон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</w:t>
            </w:r>
            <w:r>
              <w:rPr>
                <w:sz w:val="22"/>
              </w:rPr>
              <w:t xml:space="preserve">Российской Федерации на </w:t>
            </w:r>
            <w:r>
              <w:rPr>
                <w:sz w:val="22"/>
              </w:rPr>
              <w:lastRenderedPageBreak/>
              <w:t>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рас</w:t>
            </w:r>
            <w:r>
              <w:softHyphen/>
            </w:r>
            <w:r>
              <w:rPr>
                <w:i/>
                <w:sz w:val="22"/>
                <w:szCs w:val="22"/>
              </w:rPr>
              <w:t>смот</w:t>
            </w:r>
            <w:r>
              <w:softHyphen/>
            </w:r>
            <w:r>
              <w:rPr>
                <w:i/>
                <w:sz w:val="22"/>
                <w:szCs w:val="22"/>
              </w:rPr>
              <w:t>ре</w:t>
            </w:r>
            <w:r>
              <w:softHyphen/>
            </w:r>
            <w:r>
              <w:rPr>
                <w:i/>
                <w:sz w:val="22"/>
                <w:szCs w:val="22"/>
              </w:rPr>
              <w:t>ния об</w:t>
            </w:r>
            <w:r>
              <w:softHyphen/>
            </w: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щений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 xml:space="preserve">еся в </w:t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ное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от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те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</w:t>
            </w:r>
            <w:r>
              <w:softHyphen/>
            </w:r>
            <w:r>
              <w:rPr>
                <w:sz w:val="22"/>
                <w:szCs w:val="22"/>
              </w:rPr>
              <w:t>мен</w:t>
            </w:r>
            <w:r>
              <w:softHyphen/>
            </w:r>
            <w:r>
              <w:rPr>
                <w:sz w:val="22"/>
                <w:szCs w:val="22"/>
              </w:rPr>
              <w:t>ный от</w:t>
            </w:r>
            <w:r>
              <w:softHyphen/>
            </w:r>
            <w:r>
              <w:rPr>
                <w:sz w:val="22"/>
                <w:szCs w:val="22"/>
              </w:rPr>
              <w:t>вет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</w:t>
            </w:r>
            <w:r>
              <w:rPr>
                <w:sz w:val="22"/>
              </w:rPr>
              <w:t>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</w:t>
            </w:r>
            <w:r>
              <w:rPr>
                <w:sz w:val="22"/>
              </w:rPr>
              <w:t>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Текст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щения/ суть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 xml:space="preserve">торые </w:t>
            </w: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сам 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ное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ние с сай</w:t>
            </w:r>
            <w:r>
              <w:softHyphen/>
            </w:r>
            <w:r>
              <w:rPr>
                <w:sz w:val="22"/>
                <w:szCs w:val="22"/>
              </w:rPr>
              <w:t>та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(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по</w:t>
            </w:r>
            <w:r>
              <w:softHyphen/>
            </w:r>
            <w:r>
              <w:rPr>
                <w:sz w:val="22"/>
                <w:szCs w:val="22"/>
              </w:rPr>
              <w:t>сети</w:t>
            </w:r>
            <w:r>
              <w:softHyphen/>
            </w:r>
            <w:r>
              <w:rPr>
                <w:sz w:val="22"/>
                <w:szCs w:val="22"/>
              </w:rPr>
              <w:t>теля сай</w:t>
            </w:r>
            <w:r>
              <w:softHyphen/>
            </w:r>
            <w:r>
              <w:rPr>
                <w:sz w:val="22"/>
                <w:szCs w:val="22"/>
              </w:rPr>
              <w:t>та,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ненное по фор</w:t>
            </w:r>
            <w:r>
              <w:softHyphen/>
            </w:r>
            <w:r>
              <w:rPr>
                <w:sz w:val="22"/>
                <w:szCs w:val="22"/>
              </w:rPr>
              <w:t>ме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на сай</w:t>
            </w:r>
            <w:r>
              <w:softHyphen/>
            </w:r>
            <w:r>
              <w:rPr>
                <w:sz w:val="22"/>
                <w:szCs w:val="22"/>
              </w:rPr>
              <w:t>те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(согласие субъекта </w:t>
            </w:r>
            <w:r>
              <w:rPr>
                <w:sz w:val="22"/>
              </w:rPr>
              <w:t>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</w:t>
            </w:r>
            <w:r>
              <w:rPr>
                <w:sz w:val="22"/>
              </w:rPr>
              <w:t>сийской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</w:t>
            </w:r>
            <w:r>
              <w:rPr>
                <w:b/>
                <w:sz w:val="22"/>
                <w:szCs w:val="22"/>
              </w:rPr>
              <w:t>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офи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сай</w:t>
            </w:r>
            <w:r>
              <w:softHyphen/>
            </w:r>
            <w:r>
              <w:rPr>
                <w:sz w:val="22"/>
                <w:szCs w:val="22"/>
              </w:rPr>
              <w:t>та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</w:t>
            </w:r>
            <w:r>
              <w:softHyphen/>
            </w:r>
            <w:r>
              <w:rPr>
                <w:sz w:val="22"/>
                <w:szCs w:val="22"/>
              </w:rPr>
              <w:t>тог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би</w:t>
            </w:r>
            <w:r>
              <w:softHyphen/>
            </w:r>
            <w:r>
              <w:rPr>
                <w:sz w:val="22"/>
                <w:szCs w:val="22"/>
              </w:rPr>
              <w:t>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фия;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опубликованию </w:t>
            </w:r>
            <w:r>
              <w:rPr>
                <w:sz w:val="22"/>
              </w:rPr>
              <w:t>или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 09.02.2009 № 8-ФЗ «Об обеспечении доступа к информации о деятельности государств</w:t>
            </w:r>
            <w:r>
              <w:rPr>
                <w:sz w:val="22"/>
              </w:rPr>
              <w:t>енных органов и органов местного самоуправления»;; Закон Камчатского края от 4 мая 2008 г. N 59 «О муниципальных должностях в Камчатском крае»);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</w:t>
            </w:r>
            <w:r>
              <w:rPr>
                <w:sz w:val="22"/>
              </w:rPr>
              <w:t xml:space="preserve">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69.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02.03.2007 № 25-ФЗ «О муниципал</w:t>
            </w:r>
            <w:r>
              <w:rPr>
                <w:sz w:val="22"/>
              </w:rPr>
              <w:t>ьной службе в Российской Федерации»; Федеральный закон от 09.02.2009 № 8-ФЗ «Об обеспечении доступа к информации о деятельности государственных органов и органов местного самоуправления»;);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</w:t>
            </w:r>
            <w:r>
              <w:rPr>
                <w:sz w:val="22"/>
              </w:rPr>
              <w:t>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 xml:space="preserve">чение </w:t>
            </w:r>
            <w:r>
              <w:rPr>
                <w:sz w:val="22"/>
                <w:szCs w:val="22"/>
              </w:rPr>
              <w:t>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с согласия на обработку персональных </w:t>
            </w:r>
            <w:r>
              <w:rPr>
                <w:sz w:val="22"/>
              </w:rPr>
              <w:t>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 xml:space="preserve">ных/ </w:t>
            </w:r>
            <w:r>
              <w:rPr>
                <w:sz w:val="22"/>
                <w:szCs w:val="22"/>
              </w:rPr>
              <w:t>до от</w:t>
            </w:r>
            <w:r>
              <w:softHyphen/>
            </w:r>
            <w:r>
              <w:rPr>
                <w:sz w:val="22"/>
                <w:szCs w:val="22"/>
              </w:rPr>
              <w:t>зы</w:t>
            </w:r>
            <w:r>
              <w:softHyphen/>
            </w:r>
            <w:r>
              <w:rPr>
                <w:sz w:val="22"/>
                <w:szCs w:val="22"/>
              </w:rPr>
              <w:t>ва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 xml:space="preserve">сия на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ных/ до от</w:t>
            </w:r>
            <w:r>
              <w:softHyphen/>
            </w:r>
            <w:r>
              <w:rPr>
                <w:sz w:val="22"/>
                <w:szCs w:val="22"/>
              </w:rPr>
              <w:t>зы</w:t>
            </w:r>
            <w:r>
              <w:softHyphen/>
            </w:r>
            <w:r>
              <w:rPr>
                <w:sz w:val="22"/>
                <w:szCs w:val="22"/>
              </w:rPr>
              <w:t>ва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 xml:space="preserve">сия на </w:t>
            </w:r>
            <w:r>
              <w:rPr>
                <w:sz w:val="22"/>
                <w:szCs w:val="22"/>
              </w:rPr>
              <w:lastRenderedPageBreak/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ных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жащих: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</w:t>
            </w:r>
            <w:r>
              <w:rPr>
                <w:sz w:val="22"/>
              </w:rPr>
              <w:t>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 09.02.2009 № 8-ФЗ «Об обеспечении доступа к информации о деятельности государствен</w:t>
            </w:r>
            <w:r>
              <w:rPr>
                <w:sz w:val="22"/>
              </w:rPr>
              <w:t>ных органов и органов местного самоуправления»;);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</w:t>
            </w:r>
            <w:r>
              <w:rPr>
                <w:sz w:val="22"/>
              </w:rPr>
              <w:t>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ку </w:t>
            </w:r>
            <w:r>
              <w:rPr>
                <w:sz w:val="22"/>
                <w:szCs w:val="22"/>
              </w:rPr>
              <w:t>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</w:t>
            </w:r>
            <w:r>
              <w:rPr>
                <w:sz w:val="22"/>
              </w:rPr>
              <w:t>обработка персональных данных, подлежащих опубликованию или обязательному раскрытию в соответствии с федеральным законом (Федеральный закон от 02.03.2007 № 25-ФЗ «О муниципальной службе в Российской Федерации»; Федеральный закон от 09.02.2009 № 8-ФЗ «Об об</w:t>
            </w:r>
            <w:r>
              <w:rPr>
                <w:sz w:val="22"/>
              </w:rPr>
              <w:t>еспечении доступа к информации о деятельности государственных органов и органов местного самоуправления»;);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для распростране</w:t>
            </w:r>
            <w:r>
              <w:rPr>
                <w:sz w:val="22"/>
              </w:rPr>
              <w:t xml:space="preserve">ния (согласие на обработку персональных данных, разрешенных субъектом </w:t>
            </w:r>
            <w:r>
              <w:rPr>
                <w:sz w:val="22"/>
              </w:rPr>
              <w:lastRenderedPageBreak/>
              <w:t>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лет,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- 3 го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ные к </w:t>
            </w:r>
            <w:r>
              <w:rPr>
                <w:i/>
                <w:sz w:val="22"/>
                <w:szCs w:val="22"/>
              </w:rPr>
              <w:t>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струк</w:t>
            </w:r>
            <w:r>
              <w:softHyphen/>
            </w:r>
            <w:r>
              <w:rPr>
                <w:sz w:val="22"/>
                <w:szCs w:val="22"/>
              </w:rPr>
              <w:t>турно</w:t>
            </w:r>
            <w:r>
              <w:softHyphen/>
            </w:r>
            <w:r>
              <w:rPr>
                <w:sz w:val="22"/>
                <w:szCs w:val="22"/>
              </w:rPr>
              <w:t>го под</w:t>
            </w:r>
            <w:r>
              <w:softHyphen/>
            </w:r>
            <w:r>
              <w:rPr>
                <w:sz w:val="22"/>
                <w:szCs w:val="22"/>
              </w:rPr>
              <w:t>разде</w:t>
            </w:r>
            <w:r>
              <w:softHyphen/>
            </w:r>
            <w:r>
              <w:rPr>
                <w:sz w:val="22"/>
                <w:szCs w:val="22"/>
              </w:rPr>
              <w:t>ления;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ных, раз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шен</w:t>
            </w:r>
            <w:r>
              <w:softHyphen/>
            </w:r>
            <w:r>
              <w:rPr>
                <w:sz w:val="22"/>
                <w:szCs w:val="22"/>
              </w:rPr>
              <w:t>ных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том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для рас</w:t>
            </w:r>
            <w:r>
              <w:softHyphen/>
            </w:r>
            <w:r>
              <w:rPr>
                <w:sz w:val="22"/>
                <w:szCs w:val="22"/>
              </w:rPr>
              <w:t>простра</w:t>
            </w:r>
            <w:r>
              <w:softHyphen/>
            </w:r>
            <w:r>
              <w:rPr>
                <w:sz w:val="22"/>
                <w:szCs w:val="22"/>
              </w:rPr>
              <w:t>нения;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вклю</w:t>
            </w:r>
            <w:r>
              <w:softHyphen/>
            </w:r>
            <w:r>
              <w:rPr>
                <w:sz w:val="22"/>
                <w:szCs w:val="22"/>
              </w:rPr>
              <w:t>чение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в 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тупные ис</w:t>
            </w:r>
            <w:r>
              <w:softHyphen/>
            </w:r>
            <w:r>
              <w:rPr>
                <w:sz w:val="22"/>
                <w:szCs w:val="22"/>
              </w:rPr>
              <w:t>точни</w:t>
            </w:r>
            <w:r>
              <w:softHyphen/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</w:t>
            </w:r>
            <w:r>
              <w:rPr>
                <w:sz w:val="22"/>
              </w:rPr>
              <w:t>данных осуществляется с согласия на обработку персональных данных, разрешенных субъектом персональных данных для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дан, ра</w:t>
            </w:r>
            <w:r>
              <w:softHyphen/>
            </w:r>
            <w:r>
              <w:rPr>
                <w:i/>
                <w:sz w:val="22"/>
                <w:szCs w:val="22"/>
              </w:rPr>
              <w:t>нее сос</w:t>
            </w:r>
            <w:r>
              <w:softHyphen/>
            </w:r>
            <w:r>
              <w:rPr>
                <w:i/>
                <w:sz w:val="22"/>
                <w:szCs w:val="22"/>
              </w:rPr>
              <w:t>то</w:t>
            </w:r>
            <w:r>
              <w:softHyphen/>
            </w:r>
            <w:r>
              <w:rPr>
                <w:i/>
                <w:sz w:val="22"/>
                <w:szCs w:val="22"/>
              </w:rPr>
              <w:t>яв</w:t>
            </w:r>
            <w:r>
              <w:softHyphen/>
            </w:r>
            <w:r>
              <w:rPr>
                <w:i/>
                <w:sz w:val="22"/>
                <w:szCs w:val="22"/>
              </w:rPr>
              <w:t>ших на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персональных данных, подлежащих опубликованию или обязательному раскрытию в соответствии с федеральным законом (Федеральный закон от 02.03.2007 № 25-ФЗ </w:t>
            </w:r>
            <w:r>
              <w:rPr>
                <w:sz w:val="22"/>
              </w:rPr>
              <w:t>«О муниципальной службе в Российской Федерации»; Федеральный закон от 25.12.2008 № 273-ФЗ «О противодействии коррупции»);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на обработку персональных данных, разрешенных субъектом персональных данных дл</w:t>
            </w:r>
            <w:r>
              <w:rPr>
                <w:sz w:val="22"/>
              </w:rPr>
              <w:t>я распространения (согласие на обработку персональных данных, разрешенных субъектом персональных данных для распространения)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лет,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- 3 го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sz w:val="22"/>
                <w:szCs w:val="22"/>
              </w:rPr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ПДн 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осуществляется обработка </w:t>
            </w:r>
            <w:r>
              <w:rPr>
                <w:sz w:val="22"/>
              </w:rPr>
              <w:t xml:space="preserve">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Вилючинского городского </w:t>
            </w:r>
            <w:r>
              <w:rPr>
                <w:sz w:val="22"/>
              </w:rPr>
              <w:lastRenderedPageBreak/>
              <w:t>округа от 20.02.2017 №101 «Об утверждении Правил разме</w:t>
            </w:r>
            <w:r>
              <w:rPr>
                <w:sz w:val="22"/>
              </w:rPr>
              <w:t>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городского округа»»)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 xml:space="preserve">ствия </w:t>
            </w:r>
            <w:r>
              <w:rPr>
                <w:sz w:val="22"/>
                <w:szCs w:val="22"/>
              </w:rPr>
              <w:lastRenderedPageBreak/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</w:t>
            </w:r>
            <w:r>
              <w:rPr>
                <w:sz w:val="22"/>
                <w:szCs w:val="22"/>
              </w:rPr>
              <w:t xml:space="preserve">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 xml:space="preserve">ствия </w:t>
            </w:r>
            <w:r>
              <w:rPr>
                <w:sz w:val="22"/>
                <w:szCs w:val="22"/>
              </w:rPr>
              <w:lastRenderedPageBreak/>
              <w:t>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Близ</w:t>
            </w:r>
            <w:r>
              <w:softHyphen/>
            </w:r>
            <w:r>
              <w:rPr>
                <w:i/>
                <w:sz w:val="22"/>
                <w:szCs w:val="22"/>
              </w:rPr>
              <w:t>кие родс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</w:t>
            </w:r>
            <w:r>
              <w:softHyphen/>
            </w:r>
            <w:r>
              <w:rPr>
                <w:sz w:val="22"/>
                <w:szCs w:val="22"/>
              </w:rPr>
              <w:t>пень родс</w:t>
            </w:r>
            <w:r>
              <w:softHyphen/>
            </w:r>
            <w:r>
              <w:rPr>
                <w:sz w:val="22"/>
                <w:szCs w:val="22"/>
              </w:rPr>
              <w:t>тва;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Вилючинского городского округа от 20.02.2017 №101 «Об</w:t>
            </w:r>
            <w:r>
              <w:rPr>
                <w:sz w:val="22"/>
              </w:rPr>
              <w:t xml:space="preserve">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городского округа»»; Федеральный закон от 25.12.2008 № 273</w:t>
            </w:r>
            <w:r>
              <w:rPr>
                <w:sz w:val="22"/>
              </w:rPr>
              <w:t>-ФЗ «О противодействии коррупции»)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ли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ор</w:t>
            </w:r>
            <w:r>
              <w:softHyphen/>
            </w:r>
            <w:r>
              <w:rPr>
                <w:i/>
                <w:sz w:val="22"/>
                <w:szCs w:val="22"/>
              </w:rPr>
              <w:t>га</w:t>
            </w:r>
            <w:r>
              <w:softHyphen/>
            </w:r>
            <w:r>
              <w:rPr>
                <w:i/>
                <w:sz w:val="22"/>
                <w:szCs w:val="22"/>
              </w:rPr>
              <w:t>низа</w:t>
            </w:r>
            <w:r>
              <w:softHyphen/>
            </w:r>
            <w:r>
              <w:rPr>
                <w:i/>
                <w:sz w:val="22"/>
                <w:szCs w:val="22"/>
              </w:rPr>
              <w:t>ций: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</w:t>
            </w:r>
            <w:r>
              <w:softHyphen/>
            </w:r>
            <w:r>
              <w:rPr>
                <w:sz w:val="22"/>
                <w:szCs w:val="22"/>
              </w:rPr>
              <w:t>дичес</w:t>
            </w:r>
            <w:r>
              <w:softHyphen/>
            </w:r>
            <w:r>
              <w:rPr>
                <w:sz w:val="22"/>
                <w:szCs w:val="22"/>
              </w:rPr>
              <w:t>кий ад</w:t>
            </w:r>
            <w:r>
              <w:softHyphen/>
            </w:r>
            <w:r>
              <w:rPr>
                <w:sz w:val="22"/>
                <w:szCs w:val="22"/>
              </w:rPr>
              <w:t>рес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ПДн треть</w:t>
            </w:r>
            <w:r>
              <w:softHyphen/>
            </w:r>
            <w:r>
              <w:rPr>
                <w:sz w:val="22"/>
                <w:szCs w:val="22"/>
              </w:rPr>
              <w:t>им ли</w:t>
            </w:r>
            <w:r>
              <w:softHyphen/>
            </w:r>
            <w:r>
              <w:rPr>
                <w:sz w:val="22"/>
                <w:szCs w:val="22"/>
              </w:rPr>
              <w:t>цам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</w:t>
            </w:r>
            <w:r>
              <w:rPr>
                <w:sz w:val="22"/>
              </w:rPr>
              <w:t xml:space="preserve">ючинского городского округа от 20.02.2017 №101 «Об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</w:t>
            </w:r>
            <w:r>
              <w:rPr>
                <w:sz w:val="22"/>
              </w:rPr>
              <w:lastRenderedPageBreak/>
              <w:t>городско</w:t>
            </w:r>
            <w:r>
              <w:rPr>
                <w:sz w:val="22"/>
              </w:rPr>
              <w:t>го округа»»)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 - 50/75 лет, све</w:t>
            </w:r>
            <w:r>
              <w:softHyphen/>
            </w:r>
            <w:r>
              <w:rPr>
                <w:sz w:val="22"/>
                <w:szCs w:val="22"/>
              </w:rPr>
              <w:t>дения о сред</w:t>
            </w:r>
            <w:r>
              <w:softHyphen/>
            </w:r>
            <w:r>
              <w:rPr>
                <w:sz w:val="22"/>
                <w:szCs w:val="22"/>
              </w:rPr>
              <w:t>нем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ке и фон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ты - до за</w:t>
            </w:r>
            <w:r>
              <w:softHyphen/>
            </w:r>
            <w:r>
              <w:rPr>
                <w:sz w:val="22"/>
                <w:szCs w:val="22"/>
              </w:rPr>
              <w:t>мены све</w:t>
            </w:r>
            <w:r>
              <w:softHyphen/>
            </w:r>
            <w:r>
              <w:rPr>
                <w:sz w:val="22"/>
                <w:szCs w:val="22"/>
              </w:rPr>
              <w:t>дени</w:t>
            </w:r>
            <w:r>
              <w:softHyphen/>
            </w:r>
            <w:r>
              <w:rPr>
                <w:sz w:val="22"/>
                <w:szCs w:val="22"/>
              </w:rPr>
              <w:t>ями за сле</w:t>
            </w:r>
            <w:r>
              <w:softHyphen/>
            </w:r>
            <w:r>
              <w:rPr>
                <w:sz w:val="22"/>
                <w:szCs w:val="22"/>
              </w:rPr>
              <w:t>ду</w:t>
            </w:r>
            <w:r>
              <w:softHyphen/>
            </w:r>
            <w:r>
              <w:rPr>
                <w:sz w:val="22"/>
                <w:szCs w:val="22"/>
              </w:rPr>
              <w:t>ющий год, 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сия - 3 го</w:t>
            </w:r>
            <w:r>
              <w:softHyphen/>
            </w:r>
            <w:r>
              <w:rPr>
                <w:sz w:val="22"/>
                <w:szCs w:val="22"/>
              </w:rPr>
              <w:t>да,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 xml:space="preserve">ные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78.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79.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>торые 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сам 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</w:t>
            </w:r>
            <w:r>
              <w:softHyphen/>
            </w:r>
            <w:r>
              <w:rPr>
                <w:i/>
                <w:sz w:val="22"/>
                <w:szCs w:val="22"/>
              </w:rPr>
              <w:t>мес</w:t>
            </w:r>
            <w:r>
              <w:softHyphen/>
            </w:r>
            <w:r>
              <w:rPr>
                <w:i/>
                <w:sz w:val="22"/>
                <w:szCs w:val="22"/>
              </w:rPr>
              <w:t>ти</w:t>
            </w:r>
            <w:r>
              <w:softHyphen/>
            </w:r>
            <w:r>
              <w:rPr>
                <w:i/>
                <w:sz w:val="22"/>
                <w:szCs w:val="22"/>
              </w:rPr>
              <w:t>тели 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</w:t>
            </w:r>
            <w:r>
              <w:softHyphen/>
            </w:r>
            <w:r>
              <w:rPr>
                <w:i/>
                <w:sz w:val="22"/>
                <w:szCs w:val="22"/>
              </w:rPr>
              <w:t>лей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ний, глав</w:t>
            </w:r>
            <w:r>
              <w:softHyphen/>
            </w:r>
            <w:r>
              <w:rPr>
                <w:i/>
                <w:sz w:val="22"/>
                <w:szCs w:val="22"/>
              </w:rPr>
              <w:t>ные бух</w:t>
            </w:r>
            <w:r>
              <w:softHyphen/>
            </w:r>
            <w:r>
              <w:rPr>
                <w:i/>
                <w:sz w:val="22"/>
                <w:szCs w:val="22"/>
              </w:rPr>
              <w:t>галте</w:t>
            </w:r>
            <w:r>
              <w:softHyphen/>
            </w:r>
            <w:r>
              <w:rPr>
                <w:i/>
                <w:sz w:val="22"/>
                <w:szCs w:val="22"/>
              </w:rPr>
              <w:t>ры под</w:t>
            </w:r>
            <w:r>
              <w:softHyphen/>
            </w:r>
            <w:r>
              <w:rPr>
                <w:i/>
                <w:sz w:val="22"/>
                <w:szCs w:val="22"/>
              </w:rPr>
              <w:t>ве</w:t>
            </w:r>
            <w:r>
              <w:softHyphen/>
            </w:r>
            <w:r>
              <w:rPr>
                <w:i/>
                <w:sz w:val="22"/>
                <w:szCs w:val="22"/>
              </w:rPr>
              <w:t>домс</w:t>
            </w:r>
            <w:r>
              <w:softHyphen/>
            </w:r>
            <w:r>
              <w:rPr>
                <w:i/>
                <w:sz w:val="22"/>
                <w:szCs w:val="22"/>
              </w:rPr>
              <w:t>твен</w:t>
            </w:r>
            <w:r>
              <w:softHyphen/>
            </w:r>
            <w:r>
              <w:rPr>
                <w:i/>
                <w:sz w:val="22"/>
                <w:szCs w:val="22"/>
              </w:rPr>
              <w:t>ных уч</w:t>
            </w:r>
            <w:r>
              <w:softHyphen/>
            </w:r>
            <w:r>
              <w:rPr>
                <w:i/>
                <w:sz w:val="22"/>
                <w:szCs w:val="22"/>
              </w:rPr>
              <w:t>режде</w:t>
            </w:r>
            <w:r>
              <w:softHyphen/>
            </w:r>
            <w:r>
              <w:rPr>
                <w:i/>
                <w:sz w:val="22"/>
                <w:szCs w:val="22"/>
              </w:rPr>
              <w:t>ний: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уч</w:t>
            </w:r>
            <w:r>
              <w:softHyphen/>
            </w:r>
            <w:r>
              <w:rPr>
                <w:sz w:val="22"/>
                <w:szCs w:val="22"/>
              </w:rPr>
              <w:t>режде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фон</w:t>
            </w:r>
            <w:r>
              <w:softHyphen/>
            </w:r>
            <w:r>
              <w:rPr>
                <w:sz w:val="22"/>
                <w:szCs w:val="22"/>
              </w:rPr>
              <w:t>де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ной пла</w:t>
            </w:r>
            <w:r>
              <w:softHyphen/>
            </w:r>
            <w:r>
              <w:rPr>
                <w:sz w:val="22"/>
                <w:szCs w:val="22"/>
              </w:rPr>
              <w:t>ты на год;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сред</w:t>
            </w:r>
            <w:r>
              <w:softHyphen/>
            </w:r>
            <w:r>
              <w:rPr>
                <w:sz w:val="22"/>
                <w:szCs w:val="22"/>
              </w:rPr>
              <w:t>нем за</w:t>
            </w:r>
            <w:r>
              <w:softHyphen/>
            </w:r>
            <w:r>
              <w:rPr>
                <w:sz w:val="22"/>
                <w:szCs w:val="22"/>
              </w:rPr>
              <w:t>работ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категорий </w:t>
            </w:r>
            <w:r>
              <w:rPr>
                <w:i/>
                <w:szCs w:val="22"/>
                <w:u w:val="single"/>
              </w:rPr>
              <w:t>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 законом (Трудовой кодекс Российской Федерации; Постановление Администрации Вилючинского городского округа от 20.02.2017 №10</w:t>
            </w:r>
            <w:r>
              <w:rPr>
                <w:sz w:val="22"/>
              </w:rPr>
              <w:t>1 «Об утверждении Правил размещения информации о средней заработной плате руководителей, их заместителей и главных бухгалтеров муниципальных учреждений и муниципальных унитарных предприятий Вилючинского городского округа»»)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81.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Поль</w:t>
            </w:r>
            <w:r>
              <w:softHyphen/>
            </w:r>
            <w:r>
              <w:rPr>
                <w:i/>
                <w:sz w:val="22"/>
                <w:szCs w:val="22"/>
              </w:rPr>
              <w:t>зо</w:t>
            </w:r>
            <w:r>
              <w:softHyphen/>
            </w:r>
            <w:r>
              <w:rPr>
                <w:i/>
                <w:sz w:val="22"/>
                <w:szCs w:val="22"/>
              </w:rPr>
              <w:t>вате</w:t>
            </w:r>
            <w:r>
              <w:softHyphen/>
            </w:r>
            <w:r>
              <w:rPr>
                <w:i/>
                <w:sz w:val="22"/>
                <w:szCs w:val="22"/>
              </w:rPr>
              <w:t>ли сай</w:t>
            </w:r>
            <w:r>
              <w:softHyphen/>
            </w:r>
            <w:r>
              <w:rPr>
                <w:i/>
                <w:sz w:val="22"/>
                <w:szCs w:val="22"/>
              </w:rPr>
              <w:t>та: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ре</w:t>
            </w:r>
            <w:r>
              <w:softHyphen/>
            </w:r>
            <w:r>
              <w:rPr>
                <w:sz w:val="22"/>
                <w:szCs w:val="22"/>
              </w:rPr>
              <w:t>гис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ные све</w:t>
            </w:r>
            <w:r>
              <w:softHyphen/>
            </w:r>
            <w:r>
              <w:rPr>
                <w:sz w:val="22"/>
                <w:szCs w:val="22"/>
              </w:rPr>
              <w:t>дения, ко</w:t>
            </w:r>
            <w:r>
              <w:softHyphen/>
            </w:r>
            <w:r>
              <w:rPr>
                <w:sz w:val="22"/>
                <w:szCs w:val="22"/>
              </w:rPr>
              <w:t>торые субъ</w:t>
            </w:r>
            <w:r>
              <w:softHyphen/>
            </w:r>
            <w:r>
              <w:rPr>
                <w:sz w:val="22"/>
                <w:szCs w:val="22"/>
              </w:rPr>
              <w:t>ект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по</w:t>
            </w:r>
            <w:r>
              <w:softHyphen/>
            </w:r>
            <w:r>
              <w:rPr>
                <w:sz w:val="22"/>
                <w:szCs w:val="22"/>
              </w:rPr>
              <w:t>желал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щить о се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вате</w:t>
            </w:r>
            <w:r>
              <w:softHyphen/>
            </w:r>
            <w:r>
              <w:rPr>
                <w:sz w:val="22"/>
                <w:szCs w:val="22"/>
              </w:rPr>
              <w:t>ля;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тего</w:t>
            </w:r>
            <w:r>
              <w:softHyphen/>
            </w:r>
            <w:r>
              <w:rPr>
                <w:sz w:val="22"/>
                <w:szCs w:val="22"/>
              </w:rPr>
              <w:t>рия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щения/ суть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ные, ко</w:t>
            </w:r>
            <w:r>
              <w:softHyphen/>
            </w:r>
            <w:r>
              <w:rPr>
                <w:sz w:val="22"/>
                <w:szCs w:val="22"/>
              </w:rPr>
              <w:t>торые ав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мати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ки пе</w:t>
            </w:r>
            <w:r>
              <w:softHyphen/>
            </w:r>
            <w:r>
              <w:rPr>
                <w:sz w:val="22"/>
                <w:szCs w:val="22"/>
              </w:rPr>
              <w:t>реда</w:t>
            </w:r>
            <w:r>
              <w:softHyphen/>
            </w:r>
            <w:r>
              <w:rPr>
                <w:sz w:val="22"/>
                <w:szCs w:val="22"/>
              </w:rPr>
              <w:t>ют</w:t>
            </w:r>
            <w:r>
              <w:softHyphen/>
            </w:r>
            <w:r>
              <w:rPr>
                <w:sz w:val="22"/>
                <w:szCs w:val="22"/>
              </w:rPr>
              <w:t>ся сер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сам Сай</w:t>
            </w:r>
            <w:r>
              <w:softHyphen/>
            </w:r>
            <w:r>
              <w:rPr>
                <w:sz w:val="22"/>
                <w:szCs w:val="22"/>
              </w:rPr>
              <w:t>та в про</w:t>
            </w:r>
            <w:r>
              <w:softHyphen/>
            </w:r>
            <w:r>
              <w:rPr>
                <w:sz w:val="22"/>
                <w:szCs w:val="22"/>
              </w:rPr>
              <w:t>цес</w:t>
            </w:r>
            <w:r>
              <w:softHyphen/>
            </w:r>
            <w:r>
              <w:rPr>
                <w:sz w:val="22"/>
                <w:szCs w:val="22"/>
              </w:rPr>
              <w:t>се их ис</w:t>
            </w:r>
            <w:r>
              <w:softHyphen/>
            </w:r>
            <w:r>
              <w:rPr>
                <w:sz w:val="22"/>
                <w:szCs w:val="22"/>
              </w:rPr>
              <w:t>поль</w:t>
            </w:r>
            <w:r>
              <w:softHyphen/>
            </w:r>
            <w:r>
              <w:rPr>
                <w:sz w:val="22"/>
                <w:szCs w:val="22"/>
              </w:rPr>
              <w:t>зо</w:t>
            </w:r>
            <w:r>
              <w:softHyphen/>
            </w:r>
            <w:r>
              <w:rPr>
                <w:sz w:val="22"/>
                <w:szCs w:val="22"/>
              </w:rPr>
              <w:t>вания;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ное со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ще</w:t>
            </w:r>
            <w:r>
              <w:softHyphen/>
            </w:r>
            <w:r>
              <w:rPr>
                <w:sz w:val="22"/>
                <w:szCs w:val="22"/>
              </w:rPr>
              <w:t>ние с сай</w:t>
            </w:r>
            <w:r>
              <w:softHyphen/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 (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щение по</w:t>
            </w:r>
            <w:r>
              <w:softHyphen/>
            </w:r>
            <w:r>
              <w:rPr>
                <w:sz w:val="22"/>
                <w:szCs w:val="22"/>
              </w:rPr>
              <w:t>сети</w:t>
            </w:r>
            <w:r>
              <w:softHyphen/>
            </w:r>
            <w:r>
              <w:rPr>
                <w:sz w:val="22"/>
                <w:szCs w:val="22"/>
              </w:rPr>
              <w:t>теля сай</w:t>
            </w:r>
            <w:r>
              <w:softHyphen/>
            </w:r>
            <w:r>
              <w:rPr>
                <w:sz w:val="22"/>
                <w:szCs w:val="22"/>
              </w:rPr>
              <w:t>та, за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ненное по фор</w:t>
            </w:r>
            <w:r>
              <w:softHyphen/>
            </w:r>
            <w:r>
              <w:rPr>
                <w:sz w:val="22"/>
                <w:szCs w:val="22"/>
              </w:rPr>
              <w:t>ме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 на сай</w:t>
            </w:r>
            <w:r>
              <w:softHyphen/>
            </w:r>
            <w:r>
              <w:rPr>
                <w:sz w:val="22"/>
                <w:szCs w:val="22"/>
              </w:rPr>
              <w:t>те ад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нис</w:t>
            </w:r>
            <w:r>
              <w:softHyphen/>
            </w:r>
            <w:r>
              <w:rPr>
                <w:sz w:val="22"/>
                <w:szCs w:val="22"/>
              </w:rPr>
              <w:t>тра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на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ку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вый ад</w:t>
            </w:r>
            <w:r>
              <w:softHyphen/>
            </w:r>
            <w:r>
              <w:rPr>
                <w:sz w:val="22"/>
                <w:szCs w:val="22"/>
              </w:rPr>
              <w:t>рес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 xml:space="preserve">иных категорий </w:t>
            </w:r>
            <w:r>
              <w:rPr>
                <w:i/>
                <w:szCs w:val="22"/>
                <w:u w:val="single"/>
              </w:rPr>
              <w:t>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субъекта персональных данных на обработку персональных данных);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</w:t>
            </w:r>
            <w:r>
              <w:rPr>
                <w:sz w:val="22"/>
              </w:rPr>
              <w:t xml:space="preserve">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02.05.2006 № 59-ФЗ</w:t>
            </w:r>
            <w:r>
              <w:rPr>
                <w:sz w:val="22"/>
              </w:rPr>
              <w:t xml:space="preserve"> «О порядке рассмотрения обращений граждан Российской Федерации»; Конституция Российской Федерации)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Граж</w:t>
            </w:r>
            <w:r>
              <w:softHyphen/>
            </w:r>
            <w:r>
              <w:rPr>
                <w:i/>
                <w:sz w:val="22"/>
                <w:szCs w:val="22"/>
              </w:rPr>
              <w:t>да</w:t>
            </w:r>
            <w:r>
              <w:softHyphen/>
            </w:r>
            <w:r>
              <w:rPr>
                <w:i/>
                <w:sz w:val="22"/>
                <w:szCs w:val="22"/>
              </w:rPr>
              <w:t>не, пер</w:t>
            </w:r>
            <w:r>
              <w:softHyphen/>
            </w:r>
            <w:r>
              <w:rPr>
                <w:i/>
                <w:sz w:val="22"/>
                <w:szCs w:val="22"/>
              </w:rPr>
              <w:t>со</w:t>
            </w:r>
            <w:r>
              <w:softHyphen/>
            </w:r>
            <w:r>
              <w:rPr>
                <w:i/>
                <w:sz w:val="22"/>
                <w:szCs w:val="22"/>
              </w:rPr>
              <w:t>наль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дан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ко</w:t>
            </w:r>
            <w:r>
              <w:softHyphen/>
            </w:r>
            <w:r>
              <w:rPr>
                <w:i/>
                <w:sz w:val="22"/>
                <w:szCs w:val="22"/>
              </w:rPr>
              <w:t>торых не</w:t>
            </w:r>
            <w:r>
              <w:softHyphen/>
            </w:r>
            <w:r>
              <w:rPr>
                <w:i/>
                <w:sz w:val="22"/>
                <w:szCs w:val="22"/>
              </w:rPr>
              <w:t>об</w:t>
            </w:r>
            <w:r>
              <w:softHyphen/>
            </w:r>
            <w:r>
              <w:rPr>
                <w:i/>
                <w:sz w:val="22"/>
                <w:szCs w:val="22"/>
              </w:rPr>
              <w:t>хо</w:t>
            </w:r>
            <w:r>
              <w:softHyphen/>
            </w:r>
            <w:r>
              <w:rPr>
                <w:i/>
                <w:sz w:val="22"/>
                <w:szCs w:val="22"/>
              </w:rPr>
              <w:t>димы для за</w:t>
            </w:r>
            <w:r>
              <w:softHyphen/>
            </w:r>
            <w:r>
              <w:rPr>
                <w:i/>
                <w:sz w:val="22"/>
                <w:szCs w:val="22"/>
              </w:rPr>
              <w:t>писи на при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ем к </w:t>
            </w:r>
            <w:r>
              <w:rPr>
                <w:i/>
                <w:sz w:val="22"/>
                <w:szCs w:val="22"/>
              </w:rPr>
              <w:t>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i/>
                <w:sz w:val="22"/>
                <w:szCs w:val="22"/>
              </w:rPr>
              <w:t>му ли</w:t>
            </w:r>
            <w:r>
              <w:softHyphen/>
            </w:r>
            <w:r>
              <w:rPr>
                <w:i/>
                <w:sz w:val="22"/>
                <w:szCs w:val="22"/>
              </w:rPr>
              <w:t>цу: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про</w:t>
            </w:r>
            <w:r>
              <w:softHyphen/>
            </w:r>
            <w:r>
              <w:rPr>
                <w:sz w:val="22"/>
                <w:szCs w:val="22"/>
              </w:rPr>
              <w:t>жива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 (или иной вид свя</w:t>
            </w:r>
            <w:r>
              <w:softHyphen/>
            </w:r>
            <w:r>
              <w:rPr>
                <w:sz w:val="22"/>
                <w:szCs w:val="22"/>
              </w:rPr>
              <w:t>зи);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</w:t>
            </w:r>
            <w:r>
              <w:softHyphen/>
            </w:r>
            <w:r>
              <w:rPr>
                <w:sz w:val="22"/>
                <w:szCs w:val="22"/>
              </w:rPr>
              <w:t>торность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</w:t>
            </w:r>
            <w:r>
              <w:softHyphen/>
            </w:r>
            <w:r>
              <w:rPr>
                <w:sz w:val="22"/>
                <w:szCs w:val="22"/>
              </w:rPr>
              <w:t>кое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ние воп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сов;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</w:t>
            </w:r>
            <w:r>
              <w:softHyphen/>
            </w:r>
            <w:r>
              <w:rPr>
                <w:sz w:val="22"/>
                <w:szCs w:val="22"/>
              </w:rPr>
              <w:t>ная кар</w:t>
            </w:r>
            <w:r>
              <w:softHyphen/>
            </w:r>
            <w:r>
              <w:rPr>
                <w:sz w:val="22"/>
                <w:szCs w:val="22"/>
              </w:rPr>
              <w:t>точка при</w:t>
            </w:r>
            <w:r>
              <w:softHyphen/>
            </w:r>
            <w:r>
              <w:rPr>
                <w:sz w:val="22"/>
                <w:szCs w:val="22"/>
              </w:rPr>
              <w:t>ема граж</w:t>
            </w:r>
            <w:r>
              <w:softHyphen/>
            </w: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нина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02.05.2006 № 59-ФЗ «О порядке рассмотрения обращений граждан Российской Федерации»; Конституция Российской Федерации)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  <w:r>
              <w:rPr>
                <w:sz w:val="22"/>
                <w:szCs w:val="22"/>
              </w:rPr>
              <w:t xml:space="preserve">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  <w:r>
              <w:rPr>
                <w:b/>
                <w:sz w:val="22"/>
                <w:szCs w:val="22"/>
              </w:rPr>
              <w:t xml:space="preserve">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</w:t>
            </w:r>
            <w:r>
              <w:rPr>
                <w:sz w:val="22"/>
                <w:szCs w:val="22"/>
              </w:rPr>
              <w:t>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</w:t>
            </w:r>
            <w:r>
              <w:rPr>
                <w:sz w:val="22"/>
              </w:rP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закон от 27.07.2006 № 152-ФЗ «О пер</w:t>
            </w:r>
            <w:r>
              <w:rPr>
                <w:sz w:val="22"/>
              </w:rPr>
              <w:t xml:space="preserve">сональных </w:t>
            </w:r>
            <w:r>
              <w:rPr>
                <w:sz w:val="22"/>
              </w:rPr>
              <w:lastRenderedPageBreak/>
              <w:t>данных»;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Федерации от 01.11.2012 № 1119 «Об утверждении требований к защите персональных данных при</w:t>
            </w:r>
            <w:r>
              <w:rPr>
                <w:sz w:val="22"/>
              </w:rPr>
              <w:t xml:space="preserve"> их обработке в 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 перс</w:t>
            </w:r>
            <w:r>
              <w:rPr>
                <w:sz w:val="22"/>
              </w:rPr>
              <w:t>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Приказ ФСБ России от 10.07.2014 № 378 «Об утверждении Состава и содержания организационных и технически</w:t>
            </w:r>
            <w:r>
              <w:rPr>
                <w:sz w:val="22"/>
              </w:rPr>
              <w:t xml:space="preserve">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</w:t>
            </w:r>
            <w:r>
              <w:rPr>
                <w:sz w:val="22"/>
              </w:rPr>
              <w:t>требований к защите персональных данных для каждого из уровней защищенности»; 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</w:t>
            </w:r>
            <w:r>
              <w:rPr>
                <w:sz w:val="22"/>
              </w:rPr>
              <w:t>нформационных системах персональных данных»; Постановление Правительства Российской Федерации от 15.09.2008 № 687 «Об утверждении Положения об особенностях обработки персональных данных, осуществляемой без использования средств автоматизации»)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 xml:space="preserve">чение </w:t>
            </w:r>
            <w:r>
              <w:rPr>
                <w:sz w:val="22"/>
                <w:szCs w:val="22"/>
              </w:rPr>
              <w:t>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 / 5 лет (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шие си</w:t>
            </w:r>
            <w:r>
              <w:softHyphen/>
            </w:r>
            <w:r>
              <w:rPr>
                <w:sz w:val="22"/>
                <w:szCs w:val="22"/>
              </w:rPr>
              <w:t>лу)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85.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 xml:space="preserve">ти, </w:t>
            </w:r>
            <w:r>
              <w:rPr>
                <w:i/>
                <w:sz w:val="22"/>
                <w:szCs w:val="22"/>
              </w:rPr>
              <w:lastRenderedPageBreak/>
              <w:t>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обработка персональных данных </w:t>
            </w:r>
            <w:r>
              <w:rPr>
                <w:sz w:val="22"/>
              </w:rPr>
              <w:t>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(Федеральный за</w:t>
            </w:r>
            <w:r>
              <w:rPr>
                <w:sz w:val="22"/>
              </w:rPr>
              <w:t>кон от 27.07.2006 № 152-ФЗ «О персональных данных»; Федеральный закон от 27.07.2006 № 149-ФЗ «Об информации, информационных технологиях и о защите информации»; Постановление Правительства Российской Федерации от 01.11.2012 № 1119 «Об утверждении требований</w:t>
            </w:r>
            <w:r>
              <w:rPr>
                <w:sz w:val="22"/>
              </w:rPr>
              <w:t xml:space="preserve"> к защите персональных данных при их обработке в информационных системах персональных данных»; Постановление Правительства Российской Федерации от 21.03.2012 № 211 «Об утверждении перечня мер, направленных на обеспечение выполнения обязанностей, предусмотр</w:t>
            </w:r>
            <w:r>
              <w:rPr>
                <w:sz w:val="22"/>
              </w:rPr>
              <w:t>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Постановление Правительства Российской Федерации от 15.09.2008 № 687 «</w:t>
            </w:r>
            <w:r>
              <w:rPr>
                <w:sz w:val="22"/>
              </w:rPr>
              <w:t>Об утверждении Положения об особенностях обработки персональных данных, осуществляемой без использования средств автоматизации»; Приказ ФСБ России от 10.07.2014 № 378 «Об утверждении Состава и содержания организационных и технических мер по обеспечению без</w:t>
            </w:r>
            <w:r>
              <w:rPr>
                <w:sz w:val="22"/>
              </w:rPr>
              <w:t>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</w:t>
            </w:r>
            <w:r>
              <w:rPr>
                <w:sz w:val="22"/>
              </w:rPr>
              <w:t xml:space="preserve">ональных данных для каждого из уровней защищенности»; Приказ ФСТЭК России от 18.02.2013 № 21 «Об утверждении </w:t>
            </w:r>
            <w:r>
              <w:rPr>
                <w:sz w:val="22"/>
              </w:rPr>
              <w:lastRenderedPageBreak/>
      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</w:t>
            </w:r>
            <w:r>
              <w:rPr>
                <w:sz w:val="22"/>
              </w:rPr>
              <w:t>ерсональных данных»)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 / 5 лет (до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ты, ут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тив</w:t>
            </w:r>
            <w:r>
              <w:softHyphen/>
            </w:r>
            <w:r>
              <w:rPr>
                <w:sz w:val="22"/>
                <w:szCs w:val="22"/>
              </w:rPr>
              <w:t>шие си</w:t>
            </w:r>
            <w:r>
              <w:softHyphen/>
            </w:r>
            <w:r>
              <w:rPr>
                <w:sz w:val="22"/>
                <w:szCs w:val="22"/>
              </w:rPr>
              <w:t>лу)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87.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rPr>
                <w:sz w:val="22"/>
                <w:szCs w:val="22"/>
              </w:rPr>
              <w:t xml:space="preserve">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</w:t>
            </w:r>
            <w:r>
              <w:rPr>
                <w:sz w:val="22"/>
              </w:rPr>
              <w:t>ния возложенных законодательством Российской Федерации на Администрацию функций, полномочий и обязанностей (Федеральный закон от 27.07.2006 № 152-ФЗ «О персональных данных»; Федеральный закон от 27.07.2006 № 149-ФЗ «Об информации, информационных технология</w:t>
            </w:r>
            <w:r>
              <w:rPr>
                <w:sz w:val="22"/>
              </w:rPr>
              <w:t xml:space="preserve">х и о защите информации»; 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 Постановление Правительства Российской </w:t>
            </w:r>
            <w:r>
              <w:rPr>
                <w:sz w:val="22"/>
              </w:rPr>
              <w:t>Федерации от 21.03.2012 № 211 «Об 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</w:t>
            </w:r>
            <w:r>
              <w:rPr>
                <w:sz w:val="22"/>
              </w:rPr>
              <w:t>мися государственными или муниципальными органами»; Постановление Правительства Российской Федерации от 15.09.2008 № 687 «Об утверждении Положения об особенностях обработки персональных данных, осуществляемой без использования средств автоматизации»; Прика</w:t>
            </w:r>
            <w:r>
              <w:rPr>
                <w:sz w:val="22"/>
              </w:rPr>
              <w:t xml:space="preserve">з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</w:t>
            </w:r>
            <w:r>
              <w:rPr>
                <w:sz w:val="22"/>
              </w:rPr>
              <w:lastRenderedPageBreak/>
              <w:t>использованием средств криптографическо</w:t>
            </w:r>
            <w:r>
              <w:rPr>
                <w:sz w:val="22"/>
              </w:rPr>
              <w:t>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 Приказ ФСТЭК России от 18.02.2013 № 21 «Об утверждении Состава и содержания орга</w:t>
            </w:r>
            <w:r>
              <w:rPr>
                <w:sz w:val="22"/>
              </w:rPr>
              <w:t>низационных и технических мер по обеспечению безопасности персональных данных при их обработке в информационных системах персональных данных»)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</w:t>
            </w:r>
            <w:r>
              <w:softHyphen/>
            </w:r>
            <w:r>
              <w:rPr>
                <w:sz w:val="22"/>
                <w:szCs w:val="22"/>
              </w:rPr>
              <w:t>милия, имя, от</w:t>
            </w:r>
            <w:r>
              <w:softHyphen/>
            </w:r>
            <w:r>
              <w:rPr>
                <w:sz w:val="22"/>
                <w:szCs w:val="22"/>
              </w:rPr>
              <w:t>чес</w:t>
            </w:r>
            <w:r>
              <w:softHyphen/>
            </w:r>
            <w:r>
              <w:rPr>
                <w:sz w:val="22"/>
                <w:szCs w:val="22"/>
              </w:rPr>
              <w:t>тво;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при</w:t>
            </w:r>
            <w:r>
              <w:softHyphen/>
            </w:r>
            <w:r>
              <w:rPr>
                <w:sz w:val="22"/>
                <w:szCs w:val="22"/>
              </w:rPr>
              <w:t>ема;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</w:t>
            </w:r>
            <w:r>
              <w:softHyphen/>
            </w:r>
            <w:r>
              <w:rPr>
                <w:sz w:val="22"/>
                <w:szCs w:val="22"/>
              </w:rPr>
              <w:t>рес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ной поч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</w:t>
            </w:r>
            <w:r>
              <w:softHyphen/>
            </w:r>
            <w:r>
              <w:rPr>
                <w:sz w:val="22"/>
                <w:szCs w:val="22"/>
              </w:rPr>
              <w:t>так</w:t>
            </w:r>
            <w:r>
              <w:softHyphen/>
            </w:r>
            <w:r>
              <w:rPr>
                <w:sz w:val="22"/>
                <w:szCs w:val="22"/>
              </w:rPr>
              <w:t>тные те</w:t>
            </w:r>
            <w:r>
              <w:softHyphen/>
            </w:r>
            <w:r>
              <w:rPr>
                <w:sz w:val="22"/>
                <w:szCs w:val="22"/>
              </w:rPr>
              <w:t>лефо</w:t>
            </w:r>
            <w:r>
              <w:softHyphen/>
            </w:r>
            <w:r>
              <w:rPr>
                <w:sz w:val="22"/>
                <w:szCs w:val="22"/>
              </w:rPr>
              <w:t>ны;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над</w:t>
            </w:r>
            <w:r>
              <w:softHyphen/>
            </w:r>
            <w:r>
              <w:rPr>
                <w:sz w:val="22"/>
                <w:szCs w:val="22"/>
              </w:rPr>
              <w:t>лежность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ная сте</w:t>
            </w:r>
            <w:r>
              <w:softHyphen/>
            </w:r>
            <w:r>
              <w:rPr>
                <w:sz w:val="22"/>
                <w:szCs w:val="22"/>
              </w:rPr>
              <w:t>пень;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</w:t>
            </w:r>
            <w:r>
              <w:softHyphen/>
            </w:r>
            <w:r>
              <w:rPr>
                <w:sz w:val="22"/>
                <w:szCs w:val="22"/>
              </w:rPr>
              <w:t>ное зва</w:t>
            </w:r>
            <w:r>
              <w:softHyphen/>
            </w:r>
            <w:r>
              <w:rPr>
                <w:sz w:val="22"/>
                <w:szCs w:val="22"/>
              </w:rPr>
              <w:t>ние;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на</w:t>
            </w:r>
            <w:r>
              <w:softHyphen/>
            </w:r>
            <w:r>
              <w:rPr>
                <w:sz w:val="22"/>
                <w:szCs w:val="22"/>
              </w:rPr>
              <w:t>чала ра</w:t>
            </w:r>
            <w:r>
              <w:softHyphen/>
            </w:r>
            <w:r>
              <w:rPr>
                <w:sz w:val="22"/>
                <w:szCs w:val="22"/>
              </w:rPr>
              <w:t>боты в об</w:t>
            </w:r>
            <w:r>
              <w:softHyphen/>
            </w:r>
            <w:r>
              <w:rPr>
                <w:sz w:val="22"/>
                <w:szCs w:val="22"/>
              </w:rPr>
              <w:t>ласт</w:t>
            </w:r>
            <w:r>
              <w:rPr>
                <w:sz w:val="22"/>
                <w:szCs w:val="22"/>
              </w:rPr>
              <w:t>и за</w:t>
            </w:r>
            <w:r>
              <w:softHyphen/>
            </w:r>
            <w:r>
              <w:rPr>
                <w:sz w:val="22"/>
                <w:szCs w:val="22"/>
              </w:rPr>
              <w:t>щиты 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ции в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про</w:t>
            </w:r>
            <w:r>
              <w:softHyphen/>
            </w:r>
            <w:r>
              <w:rPr>
                <w:sz w:val="22"/>
                <w:szCs w:val="22"/>
              </w:rPr>
              <w:t>фес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ональ</w:t>
            </w:r>
            <w:r>
              <w:softHyphen/>
            </w:r>
            <w:r>
              <w:rPr>
                <w:sz w:val="22"/>
                <w:szCs w:val="22"/>
              </w:rPr>
              <w:t>ной пе</w:t>
            </w:r>
            <w:r>
              <w:softHyphen/>
            </w:r>
            <w:r>
              <w:rPr>
                <w:sz w:val="22"/>
                <w:szCs w:val="22"/>
              </w:rPr>
              <w:t>репод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</w:t>
            </w:r>
            <w:r>
              <w:softHyphen/>
            </w:r>
            <w:r>
              <w:rPr>
                <w:sz w:val="22"/>
                <w:szCs w:val="22"/>
              </w:rPr>
              <w:t>тов</w:t>
            </w:r>
            <w:r>
              <w:softHyphen/>
            </w:r>
            <w:r>
              <w:rPr>
                <w:sz w:val="22"/>
                <w:szCs w:val="22"/>
              </w:rPr>
              <w:t>ке;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по</w:t>
            </w:r>
            <w:r>
              <w:softHyphen/>
            </w:r>
            <w:r>
              <w:rPr>
                <w:sz w:val="22"/>
                <w:szCs w:val="22"/>
              </w:rPr>
              <w:t>выше</w:t>
            </w:r>
            <w:r>
              <w:softHyphen/>
            </w:r>
            <w:r>
              <w:rPr>
                <w:sz w:val="22"/>
                <w:szCs w:val="22"/>
              </w:rPr>
              <w:t>нии ква</w:t>
            </w:r>
            <w:r>
              <w:softHyphen/>
            </w:r>
            <w:r>
              <w:rPr>
                <w:sz w:val="22"/>
                <w:szCs w:val="22"/>
              </w:rPr>
              <w:t>лифи</w:t>
            </w:r>
            <w:r>
              <w:softHyphen/>
            </w:r>
            <w:r>
              <w:rPr>
                <w:sz w:val="22"/>
                <w:szCs w:val="22"/>
              </w:rPr>
              <w:t>кации;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softHyphen/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нова</w:t>
            </w:r>
            <w:r>
              <w:softHyphen/>
            </w:r>
            <w:r>
              <w:rPr>
                <w:sz w:val="22"/>
                <w:szCs w:val="22"/>
              </w:rPr>
              <w:t>ние и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 об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зова</w:t>
            </w:r>
            <w:r>
              <w:softHyphen/>
            </w:r>
            <w:r>
              <w:rPr>
                <w:sz w:val="22"/>
                <w:szCs w:val="22"/>
              </w:rPr>
              <w:t>нии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</w:t>
            </w:r>
            <w:r>
              <w:rPr>
                <w:sz w:val="22"/>
              </w:rPr>
              <w:t>ой Федерации на Администрацию функций, полномочий и обязанностей (Федеральный закон от 27.07.2006 № 152-ФЗ «О персональных данных»; Федеральный закон от 27.07.2006 № 149-ФЗ «Об информации, информационных технологиях и о защите информации»; Постановление Пр</w:t>
            </w:r>
            <w:r>
              <w:rPr>
                <w:sz w:val="22"/>
              </w:rPr>
              <w:t>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 Постановление Правительства Российской Федерации от 21.03.2012 № 211 «Об утвержде</w:t>
            </w:r>
            <w:r>
              <w:rPr>
                <w:sz w:val="22"/>
              </w:rPr>
              <w:t>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</w:t>
            </w:r>
            <w:r>
              <w:rPr>
                <w:sz w:val="22"/>
              </w:rPr>
              <w:t xml:space="preserve">рганами»; Постановление Правительства Российской Федерации от 15.09.2008 № 687 «Об утверждении Положения об особенностях обработки персональных данных, осуществляемой </w:t>
            </w:r>
            <w:r>
              <w:rPr>
                <w:sz w:val="22"/>
              </w:rPr>
              <w:lastRenderedPageBreak/>
              <w:t>без использования средств автоматизации»; Приказ ФСБ России от 10.07.2014 № 378 «Об утвер</w:t>
            </w:r>
            <w:r>
              <w:rPr>
                <w:sz w:val="22"/>
              </w:rPr>
              <w:t>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</w:t>
            </w:r>
            <w:r>
              <w:rPr>
                <w:sz w:val="22"/>
              </w:rPr>
              <w:t>нения установленных Правительством Российской Федерации требований к защите персональных данных для каждого из уровней защищенности»; Приказ ФСТЭК России от 18.02.2013 № 21 «Об утверждении Состава и содержания организационных и технических мер по обеспечен</w:t>
            </w:r>
            <w:r>
              <w:rPr>
                <w:sz w:val="22"/>
              </w:rPr>
              <w:t>ию безопасности персональных данных при их обработке в информационных системах персональных данных»)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по про</w:t>
            </w:r>
            <w:r>
              <w:softHyphen/>
            </w:r>
            <w:r>
              <w:rPr>
                <w:sz w:val="22"/>
                <w:szCs w:val="22"/>
              </w:rPr>
              <w:t>тиво</w:t>
            </w:r>
            <w:r>
              <w:softHyphen/>
            </w:r>
            <w:r>
              <w:rPr>
                <w:sz w:val="22"/>
                <w:szCs w:val="22"/>
              </w:rPr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ствию</w:t>
            </w:r>
            <w:r>
              <w:rPr>
                <w:sz w:val="22"/>
                <w:szCs w:val="22"/>
              </w:rPr>
              <w:t xml:space="preserve"> кор</w:t>
            </w:r>
            <w:r>
              <w:softHyphen/>
            </w:r>
            <w:r>
              <w:rPr>
                <w:sz w:val="22"/>
                <w:szCs w:val="22"/>
              </w:rPr>
              <w:t>рупции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89.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 xml:space="preserve">ности и </w:t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</w:t>
            </w:r>
            <w:r>
              <w:rPr>
                <w:sz w:val="22"/>
              </w:rPr>
              <w:t>ьством Российской Федерации на Администрацию функций, полномочий и обязанностей (Конституция Российской Федерации; Федеральный закон от 02.03.2007 № 25-ФЗ «О муниципальной службе в Российской Федерации»; Федеральный закон от 25.12.2008 № 273-ФЗ «О противод</w:t>
            </w:r>
            <w:r>
              <w:rPr>
                <w:sz w:val="22"/>
              </w:rPr>
              <w:t>ействии коррупции»; Закон Камчатского края от 4 мая 2008 г. N 59 «О муниципальных должностях в Камчатском крае»)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  <w:r>
              <w:rPr>
                <w:sz w:val="22"/>
                <w:szCs w:val="22"/>
              </w:rPr>
              <w:t xml:space="preserve">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</w:t>
            </w:r>
            <w:r>
              <w:rPr>
                <w:sz w:val="22"/>
              </w:rPr>
              <w:t xml:space="preserve">законодательством Российской Федерации на Администрацию функций, полномочий и обязанностей (Конституция Российской Федерации; Федеральный закон от 02.03.2007 № 25-ФЗ «О муниципальной службе в Российской Федерации»; Федеральный закон от 25.12.2008 № 273-ФЗ </w:t>
            </w:r>
            <w:r>
              <w:rPr>
                <w:sz w:val="22"/>
              </w:rPr>
              <w:t>«О противодействии коррупции»; Закон Камчатского края от 4 мая 2008 г. N 59 «О муниципальных должностях в Камчатском крае»)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</w:t>
            </w:r>
            <w:r>
              <w:rPr>
                <w:sz w:val="22"/>
                <w:szCs w:val="22"/>
              </w:rPr>
              <w:t>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ка о ре</w:t>
            </w:r>
            <w:r>
              <w:softHyphen/>
            </w:r>
            <w:r>
              <w:rPr>
                <w:sz w:val="22"/>
                <w:szCs w:val="22"/>
              </w:rPr>
              <w:t>зуль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тах про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ки 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</w:t>
            </w:r>
            <w:r>
              <w:softHyphen/>
            </w:r>
            <w:r>
              <w:rPr>
                <w:sz w:val="22"/>
                <w:szCs w:val="22"/>
              </w:rPr>
              <w:t>ности и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ты 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ленных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све</w:t>
            </w:r>
            <w:r>
              <w:softHyphen/>
            </w:r>
            <w:r>
              <w:rPr>
                <w:sz w:val="22"/>
                <w:szCs w:val="22"/>
              </w:rPr>
              <w:t>дений о до</w:t>
            </w:r>
            <w:r>
              <w:softHyphen/>
            </w:r>
            <w:r>
              <w:rPr>
                <w:sz w:val="22"/>
                <w:szCs w:val="22"/>
              </w:rPr>
              <w:t>ходах,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ра, а так</w:t>
            </w:r>
            <w:r>
              <w:softHyphen/>
            </w:r>
            <w:r>
              <w:rPr>
                <w:sz w:val="22"/>
                <w:szCs w:val="22"/>
              </w:rPr>
              <w:t>же све</w:t>
            </w:r>
            <w:r>
              <w:softHyphen/>
            </w:r>
            <w:r>
              <w:rPr>
                <w:sz w:val="22"/>
                <w:szCs w:val="22"/>
              </w:rPr>
              <w:t>дений о соб</w:t>
            </w:r>
            <w:r>
              <w:softHyphen/>
            </w:r>
            <w:r>
              <w:rPr>
                <w:sz w:val="22"/>
                <w:szCs w:val="22"/>
              </w:rPr>
              <w:t>лю</w:t>
            </w:r>
            <w:r>
              <w:softHyphen/>
            </w:r>
            <w:r>
              <w:rPr>
                <w:sz w:val="22"/>
                <w:szCs w:val="22"/>
              </w:rPr>
              <w:t>дении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ным слу</w:t>
            </w:r>
            <w:r>
              <w:softHyphen/>
            </w:r>
            <w:r>
              <w:rPr>
                <w:sz w:val="22"/>
                <w:szCs w:val="22"/>
              </w:rPr>
              <w:t>жащим ог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ниче</w:t>
            </w:r>
            <w:r>
              <w:softHyphen/>
            </w:r>
            <w:r>
              <w:rPr>
                <w:sz w:val="22"/>
                <w:szCs w:val="22"/>
              </w:rPr>
              <w:t>ний, ус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ленных фе</w:t>
            </w:r>
            <w:r>
              <w:softHyphen/>
            </w:r>
            <w:r>
              <w:rPr>
                <w:sz w:val="22"/>
                <w:szCs w:val="22"/>
              </w:rPr>
              <w:t>дераль</w:t>
            </w:r>
            <w:r>
              <w:softHyphen/>
            </w:r>
            <w:r>
              <w:rPr>
                <w:sz w:val="22"/>
                <w:szCs w:val="22"/>
              </w:rPr>
              <w:t>ны</w:t>
            </w:r>
            <w:r>
              <w:softHyphen/>
            </w:r>
            <w:r>
              <w:rPr>
                <w:sz w:val="22"/>
                <w:szCs w:val="22"/>
              </w:rPr>
              <w:t>ми за</w:t>
            </w:r>
            <w:r>
              <w:softHyphen/>
            </w:r>
            <w:r>
              <w:rPr>
                <w:sz w:val="22"/>
                <w:szCs w:val="22"/>
              </w:rPr>
              <w:t>кона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  <w:p w:rsidR="00651D65" w:rsidRDefault="00651D65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</w:t>
            </w:r>
            <w:r>
              <w:rPr>
                <w:sz w:val="22"/>
              </w:rPr>
              <w:t>ия возложенных законодательством Российской Федерации на Администрацию функций, полномочий и обязанностей (Конституция Российской Федерации; Федеральный закон от 02.03.2007 № 25-ФЗ «О муниципальной службе в Российской Федерации»; Федеральный закон от 25.12</w:t>
            </w:r>
            <w:r>
              <w:rPr>
                <w:sz w:val="22"/>
              </w:rPr>
              <w:t>.2008 № 273-ФЗ «О противодействии коррупции»; Закон Камчатского края от 4 мая 2008 г. N 59 «О муниципальных должностях в Камчатском крае»)</w:t>
            </w:r>
          </w:p>
          <w:p w:rsidR="00651D65" w:rsidRDefault="00651D65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</w:t>
            </w:r>
            <w:r>
              <w:softHyphen/>
            </w:r>
            <w:r>
              <w:rPr>
                <w:sz w:val="22"/>
                <w:szCs w:val="22"/>
              </w:rPr>
              <w:t>ки о до</w:t>
            </w:r>
            <w:r>
              <w:softHyphen/>
            </w:r>
            <w:r>
              <w:rPr>
                <w:sz w:val="22"/>
                <w:szCs w:val="22"/>
              </w:rPr>
              <w:t>ходах, рас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дах, об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 и обя</w:t>
            </w:r>
            <w:r>
              <w:softHyphen/>
            </w:r>
            <w:r>
              <w:rPr>
                <w:sz w:val="22"/>
                <w:szCs w:val="22"/>
              </w:rPr>
              <w:t>затель</w:t>
            </w:r>
            <w:r>
              <w:softHyphen/>
            </w:r>
            <w:r>
              <w:rPr>
                <w:sz w:val="22"/>
                <w:szCs w:val="22"/>
              </w:rPr>
              <w:t>ствах иму</w:t>
            </w:r>
            <w:r>
              <w:softHyphen/>
            </w:r>
            <w:r>
              <w:rPr>
                <w:sz w:val="22"/>
                <w:szCs w:val="22"/>
              </w:rPr>
              <w:t>щес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ха</w:t>
            </w:r>
            <w:r>
              <w:softHyphen/>
            </w:r>
            <w:r>
              <w:rPr>
                <w:sz w:val="22"/>
                <w:szCs w:val="22"/>
              </w:rPr>
              <w:t>рак</w:t>
            </w:r>
            <w:r>
              <w:softHyphen/>
            </w:r>
            <w:r>
              <w:rPr>
                <w:sz w:val="22"/>
                <w:szCs w:val="22"/>
              </w:rPr>
              <w:t>те</w:t>
            </w:r>
            <w:r>
              <w:softHyphen/>
            </w:r>
            <w:r>
              <w:rPr>
                <w:sz w:val="22"/>
                <w:szCs w:val="22"/>
              </w:rPr>
              <w:t>ра-50/75 лет, ос</w:t>
            </w:r>
            <w:r>
              <w:softHyphen/>
            </w:r>
            <w:r>
              <w:rPr>
                <w:sz w:val="22"/>
                <w:szCs w:val="22"/>
              </w:rPr>
              <w:t>таль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ты 5 лет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</w:t>
            </w:r>
            <w:r>
              <w:rPr>
                <w:sz w:val="22"/>
                <w:szCs w:val="22"/>
              </w:rPr>
              <w:t>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keepNext/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обработки ПДн: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ково</w:t>
            </w:r>
            <w:r>
              <w:softHyphen/>
            </w:r>
            <w:r>
              <w:rPr>
                <w:i/>
                <w:sz w:val="22"/>
                <w:szCs w:val="22"/>
              </w:rPr>
              <w:t>дитель ( Гла</w:t>
            </w:r>
            <w:r>
              <w:softHyphen/>
            </w:r>
            <w:r>
              <w:rPr>
                <w:i/>
                <w:sz w:val="22"/>
                <w:szCs w:val="22"/>
              </w:rPr>
              <w:t>ва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га):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 xml:space="preserve">ные </w:t>
            </w:r>
            <w:r>
              <w:rPr>
                <w:sz w:val="22"/>
                <w:szCs w:val="22"/>
              </w:rPr>
              <w:t>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</w:t>
            </w:r>
            <w:r>
              <w:rPr>
                <w:sz w:val="22"/>
                <w:szCs w:val="22"/>
              </w:rPr>
              <w:t>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</w:t>
            </w:r>
            <w:r>
              <w:rPr>
                <w:sz w:val="22"/>
              </w:rPr>
              <w:t xml:space="preserve">(Конституция Российской Федерации; Трудовой кодекс Российской Федерации; Федеральный закон от 17.07.1999 № 178-ФЗ «О государственной </w:t>
            </w:r>
            <w:r>
              <w:rPr>
                <w:sz w:val="22"/>
              </w:rPr>
              <w:lastRenderedPageBreak/>
              <w:t>социальной помощи»; Федеральный закон от 15.12.2001 № 167-ФЗ «Об обязательном пенсионном страховании в Российской Федерации</w:t>
            </w:r>
            <w:r>
              <w:rPr>
                <w:sz w:val="22"/>
              </w:rPr>
              <w:t>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</w:t>
            </w:r>
            <w:r>
              <w:rPr>
                <w:sz w:val="22"/>
              </w:rPr>
              <w:t>ийской Федерации на Администрацию функций, полномочий и обязанностей (Налоговый кодекс Российской Федерации; Гражданский кодекс Российской Федерации; Трудовой кодекс Российской Федерации; Бюджетный кодекс Российской Федерации; Федеральный закон от 06.12.20</w:t>
            </w:r>
            <w:r>
              <w:rPr>
                <w:sz w:val="22"/>
              </w:rPr>
              <w:t xml:space="preserve">11 № 402-ФЗ «О бухгалтерском учете»; Федеральный закон от 29.11.2010 № 326-ФЗ «Об обязательном медицинском страховании в Российской Федерации»; Федеральный закон от 17.07.1999 № 178-ФЗ «О государственной социальной помощи»; Федеральный закон от 29.12.2006 </w:t>
            </w:r>
            <w:r>
              <w:rPr>
                <w:sz w:val="22"/>
              </w:rPr>
              <w:t>№ 255-ФЗ «Об обязательном социальном страховании на случай временной нетрудоспособности и в связи с материнством»; Федеральный закон от 15.12.2001 № 167-ФЗ «Об обязательном пенсионном страховании в Российской Федерации»; Федеральный закон от 24.07.1998 № 1</w:t>
            </w:r>
            <w:r>
              <w:rPr>
                <w:sz w:val="22"/>
              </w:rPr>
              <w:t>25-ФЗ «Об обязательном социальном страховании от несчастных случаев на производстве и профессиональных заболеваний»)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слу</w:t>
            </w:r>
            <w:r>
              <w:softHyphen/>
            </w:r>
            <w:r>
              <w:rPr>
                <w:sz w:val="22"/>
                <w:szCs w:val="22"/>
              </w:rPr>
              <w:t>жеб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го кон</w:t>
            </w:r>
            <w:r>
              <w:softHyphen/>
            </w:r>
            <w:r>
              <w:rPr>
                <w:sz w:val="22"/>
                <w:szCs w:val="22"/>
              </w:rPr>
              <w:t>трак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ные слу</w:t>
            </w:r>
            <w:r>
              <w:softHyphen/>
            </w:r>
            <w:r>
              <w:rPr>
                <w:i/>
                <w:sz w:val="22"/>
                <w:szCs w:val="22"/>
              </w:rPr>
              <w:t>жащие: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 xml:space="preserve">го </w:t>
            </w:r>
            <w:r>
              <w:rPr>
                <w:sz w:val="22"/>
                <w:szCs w:val="22"/>
              </w:rPr>
              <w:lastRenderedPageBreak/>
              <w:t>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осуществляется в соответствии с </w:t>
            </w:r>
            <w:r>
              <w:rPr>
                <w:sz w:val="22"/>
              </w:rPr>
              <w:t>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17.07.1999 № 178-ФЗ «О госуда</w:t>
            </w:r>
            <w:r>
              <w:rPr>
                <w:sz w:val="22"/>
              </w:rPr>
              <w:t>рственной социальной помощи»; Федеральный закон от 15.12.2001 № 167-ФЗ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необходима для достижения целей, предус</w:t>
            </w:r>
            <w:r>
              <w:rPr>
                <w:sz w:val="22"/>
              </w:rPr>
              <w:t>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(Налоговый кодекс Российской Федерации; Гражданский ко</w:t>
            </w:r>
            <w:r>
              <w:rPr>
                <w:sz w:val="22"/>
              </w:rPr>
              <w:t xml:space="preserve">декс Российской Федерации; Трудовой кодекс Российской Федерации; </w:t>
            </w:r>
            <w:r>
              <w:rPr>
                <w:sz w:val="22"/>
              </w:rPr>
              <w:lastRenderedPageBreak/>
              <w:t>Бюджетный кодекс Российской Федерации; Федеральный закон от 06.12.2011 № 402-ФЗ «О бухгалтерском учете»; Федеральный закон от 29.11.2010 № 326-ФЗ «Об обязательном медицинском страховании в Ро</w:t>
            </w:r>
            <w:r>
              <w:rPr>
                <w:sz w:val="22"/>
              </w:rPr>
              <w:t>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</w:t>
            </w:r>
            <w:r>
              <w:rPr>
                <w:sz w:val="22"/>
              </w:rPr>
              <w:t>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случаев на производстве и профессиональных заболеваний»)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lastRenderedPageBreak/>
              <w:t>94.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 xml:space="preserve">ник </w:t>
            </w:r>
            <w:r>
              <w:rPr>
                <w:sz w:val="22"/>
                <w:szCs w:val="22"/>
              </w:rPr>
              <w:t>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</w:t>
            </w:r>
            <w:r>
              <w:rPr>
                <w:sz w:val="22"/>
              </w:rPr>
              <w:t>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 Федерации; Федеральный закон от 17.07.1</w:t>
            </w:r>
            <w:r>
              <w:rPr>
                <w:sz w:val="22"/>
              </w:rPr>
              <w:t>999 № 178-ФЗ «О государственной социальной помощи»; Федеральный закон от 15.12.2001 № 167-ФЗ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 xml:space="preserve">обработка персональных данных необходима для </w:t>
            </w:r>
            <w:r>
              <w:rPr>
                <w:sz w:val="22"/>
              </w:rPr>
              <w:t>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 (Налоговый кодекс Российской Ф</w:t>
            </w:r>
            <w:r>
              <w:rPr>
                <w:sz w:val="22"/>
              </w:rPr>
              <w:t>едерации; Гражданский кодекс Российской Федерации; Трудовой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29.11.2010 № 326-ФЗ «Об обязательном меди</w:t>
            </w:r>
            <w:r>
              <w:rPr>
                <w:sz w:val="22"/>
              </w:rPr>
              <w:t>цинском страховании в Российской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временной нетрудоспособности и в связи с</w:t>
            </w:r>
            <w:r>
              <w:rPr>
                <w:sz w:val="22"/>
              </w:rPr>
              <w:t xml:space="preserve"> материнством»; Федеральный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случаев на производстве и профессиональ</w:t>
            </w:r>
            <w:r>
              <w:rPr>
                <w:sz w:val="22"/>
              </w:rPr>
              <w:t>ных заболеваний»)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</w:t>
            </w:r>
            <w:r>
              <w:softHyphen/>
            </w:r>
            <w:r>
              <w:rPr>
                <w:sz w:val="22"/>
                <w:szCs w:val="22"/>
              </w:rPr>
              <w:t>чение сро</w:t>
            </w:r>
            <w:r>
              <w:softHyphen/>
            </w:r>
            <w:r>
              <w:rPr>
                <w:sz w:val="22"/>
                <w:szCs w:val="22"/>
              </w:rPr>
              <w:t>ка дей</w:t>
            </w:r>
            <w:r>
              <w:softHyphen/>
            </w:r>
            <w:r>
              <w:rPr>
                <w:sz w:val="22"/>
                <w:szCs w:val="22"/>
              </w:rPr>
              <w:t>ствия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гово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</w:p>
        </w:tc>
      </w:tr>
      <w:tr w:rsidR="00651D65">
        <w:trPr>
          <w:cantSplit/>
          <w:jc w:val="center"/>
        </w:trPr>
        <w:tc>
          <w:tcPr>
            <w:tcW w:w="14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95.</w:t>
            </w:r>
          </w:p>
        </w:tc>
      </w:tr>
      <w:tr w:rsidR="00651D65">
        <w:trPr>
          <w:jc w:val="center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0"/>
              <w:numPr>
                <w:ilvl w:val="0"/>
                <w:numId w:val="0"/>
              </w:numPr>
              <w:spacing w:line="276" w:lineRule="auto"/>
              <w:textAlignment w:val="auto"/>
              <w:rPr>
                <w:lang w:val="en-US"/>
              </w:rPr>
            </w:pPr>
            <w:r>
              <w:rPr>
                <w:lang w:val="en-US"/>
              </w:rPr>
              <w:t>96.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Уво</w:t>
            </w:r>
            <w:r>
              <w:softHyphen/>
            </w:r>
            <w:r>
              <w:rPr>
                <w:i/>
                <w:sz w:val="22"/>
                <w:szCs w:val="22"/>
              </w:rPr>
              <w:t>лен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ра</w:t>
            </w:r>
            <w:r>
              <w:softHyphen/>
            </w:r>
            <w:r>
              <w:rPr>
                <w:i/>
                <w:sz w:val="22"/>
                <w:szCs w:val="22"/>
              </w:rPr>
              <w:t>бот</w:t>
            </w:r>
            <w:r>
              <w:softHyphen/>
            </w:r>
            <w:r>
              <w:rPr>
                <w:i/>
                <w:sz w:val="22"/>
                <w:szCs w:val="22"/>
              </w:rPr>
              <w:t>ни</w:t>
            </w:r>
            <w:r>
              <w:softHyphen/>
            </w:r>
            <w:r>
              <w:rPr>
                <w:i/>
                <w:sz w:val="22"/>
                <w:szCs w:val="22"/>
              </w:rPr>
              <w:t>ки, за</w:t>
            </w:r>
            <w:r>
              <w:softHyphen/>
            </w:r>
            <w:r>
              <w:rPr>
                <w:i/>
                <w:sz w:val="22"/>
                <w:szCs w:val="22"/>
              </w:rPr>
              <w:t>нимав</w:t>
            </w:r>
            <w:r>
              <w:softHyphen/>
            </w:r>
            <w:r>
              <w:rPr>
                <w:i/>
                <w:sz w:val="22"/>
                <w:szCs w:val="22"/>
              </w:rPr>
              <w:t>шие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ти, обес</w:t>
            </w:r>
            <w:r>
              <w:softHyphen/>
            </w:r>
            <w:r>
              <w:rPr>
                <w:i/>
                <w:sz w:val="22"/>
                <w:szCs w:val="22"/>
              </w:rPr>
              <w:t>пе</w:t>
            </w:r>
            <w:r>
              <w:softHyphen/>
            </w:r>
            <w:r>
              <w:rPr>
                <w:i/>
                <w:sz w:val="22"/>
                <w:szCs w:val="22"/>
              </w:rPr>
              <w:t>чива</w:t>
            </w:r>
            <w:r>
              <w:softHyphen/>
            </w:r>
            <w:r>
              <w:rPr>
                <w:i/>
                <w:sz w:val="22"/>
                <w:szCs w:val="22"/>
              </w:rPr>
              <w:t>ющие де</w:t>
            </w:r>
            <w:r>
              <w:softHyphen/>
            </w:r>
            <w:r>
              <w:rPr>
                <w:i/>
                <w:sz w:val="22"/>
                <w:szCs w:val="22"/>
              </w:rPr>
              <w:t>ятель</w:t>
            </w:r>
            <w:r>
              <w:softHyphen/>
            </w:r>
            <w:r>
              <w:rPr>
                <w:i/>
                <w:sz w:val="22"/>
                <w:szCs w:val="22"/>
              </w:rPr>
              <w:t>ность ад</w:t>
            </w:r>
            <w:r>
              <w:softHyphen/>
            </w:r>
            <w:r>
              <w:rPr>
                <w:i/>
                <w:sz w:val="22"/>
                <w:szCs w:val="22"/>
              </w:rPr>
              <w:t>ми</w:t>
            </w:r>
            <w:r>
              <w:softHyphen/>
            </w:r>
            <w:r>
              <w:rPr>
                <w:i/>
                <w:sz w:val="22"/>
                <w:szCs w:val="22"/>
              </w:rPr>
              <w:t>нис</w:t>
            </w:r>
            <w:r>
              <w:softHyphen/>
            </w:r>
            <w:r>
              <w:rPr>
                <w:i/>
                <w:sz w:val="22"/>
                <w:szCs w:val="22"/>
              </w:rPr>
              <w:t>тра</w:t>
            </w:r>
            <w:r>
              <w:softHyphen/>
            </w:r>
            <w:r>
              <w:rPr>
                <w:i/>
                <w:sz w:val="22"/>
                <w:szCs w:val="22"/>
              </w:rPr>
              <w:t>ции Ви</w:t>
            </w:r>
            <w:r>
              <w:softHyphen/>
            </w:r>
            <w:r>
              <w:rPr>
                <w:i/>
                <w:sz w:val="22"/>
                <w:szCs w:val="22"/>
              </w:rPr>
              <w:t>лючин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го</w:t>
            </w:r>
            <w:r>
              <w:softHyphen/>
            </w:r>
            <w:r>
              <w:rPr>
                <w:i/>
                <w:sz w:val="22"/>
                <w:szCs w:val="22"/>
              </w:rPr>
              <w:t>род</w:t>
            </w:r>
            <w:r>
              <w:softHyphen/>
            </w:r>
            <w:r>
              <w:rPr>
                <w:i/>
                <w:sz w:val="22"/>
                <w:szCs w:val="22"/>
              </w:rPr>
              <w:t>ско</w:t>
            </w:r>
            <w:r>
              <w:softHyphen/>
            </w:r>
            <w:r>
              <w:rPr>
                <w:i/>
                <w:sz w:val="22"/>
                <w:szCs w:val="22"/>
              </w:rPr>
              <w:t>го ок</w:t>
            </w:r>
            <w:r>
              <w:softHyphen/>
            </w:r>
            <w:r>
              <w:rPr>
                <w:i/>
                <w:sz w:val="22"/>
                <w:szCs w:val="22"/>
              </w:rPr>
              <w:t>ру</w:t>
            </w:r>
            <w:r>
              <w:softHyphen/>
            </w:r>
            <w:r>
              <w:rPr>
                <w:i/>
                <w:sz w:val="22"/>
                <w:szCs w:val="22"/>
              </w:rPr>
              <w:t>га и не от</w:t>
            </w:r>
            <w:r>
              <w:softHyphen/>
            </w:r>
            <w:r>
              <w:rPr>
                <w:i/>
                <w:sz w:val="22"/>
                <w:szCs w:val="22"/>
              </w:rPr>
              <w:t>не</w:t>
            </w:r>
            <w:r>
              <w:softHyphen/>
            </w:r>
            <w:r>
              <w:rPr>
                <w:i/>
                <w:sz w:val="22"/>
                <w:szCs w:val="22"/>
              </w:rPr>
              <w:t>сен</w:t>
            </w:r>
            <w:r>
              <w:softHyphen/>
            </w:r>
            <w:r>
              <w:rPr>
                <w:i/>
                <w:sz w:val="22"/>
                <w:szCs w:val="22"/>
              </w:rPr>
              <w:t>ные к дол</w:t>
            </w:r>
            <w:r>
              <w:softHyphen/>
            </w:r>
            <w:r>
              <w:rPr>
                <w:i/>
                <w:sz w:val="22"/>
                <w:szCs w:val="22"/>
              </w:rPr>
              <w:t>жнос</w:t>
            </w:r>
            <w:r>
              <w:softHyphen/>
            </w:r>
            <w:r>
              <w:rPr>
                <w:i/>
                <w:sz w:val="22"/>
                <w:szCs w:val="22"/>
              </w:rPr>
              <w:t>тям му</w:t>
            </w:r>
            <w:r>
              <w:softHyphen/>
            </w:r>
            <w:r>
              <w:rPr>
                <w:i/>
                <w:sz w:val="22"/>
                <w:szCs w:val="22"/>
              </w:rPr>
              <w:t>ници</w:t>
            </w:r>
            <w:r>
              <w:softHyphen/>
            </w:r>
            <w:r>
              <w:rPr>
                <w:i/>
                <w:sz w:val="22"/>
                <w:szCs w:val="22"/>
              </w:rPr>
              <w:t>паль</w:t>
            </w:r>
            <w:r>
              <w:softHyphen/>
            </w:r>
            <w:r>
              <w:rPr>
                <w:i/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i/>
                <w:sz w:val="22"/>
                <w:szCs w:val="22"/>
              </w:rPr>
              <w:t>бы: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</w:t>
            </w:r>
            <w:r>
              <w:softHyphen/>
            </w:r>
            <w:r>
              <w:rPr>
                <w:sz w:val="22"/>
                <w:szCs w:val="22"/>
              </w:rPr>
              <w:t>жность;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сие субъ</w:t>
            </w:r>
            <w:r>
              <w:softHyphen/>
            </w:r>
            <w:r>
              <w:rPr>
                <w:sz w:val="22"/>
                <w:szCs w:val="22"/>
              </w:rPr>
              <w:t>ек</w:t>
            </w:r>
            <w:r>
              <w:softHyphen/>
            </w:r>
            <w:r>
              <w:rPr>
                <w:sz w:val="22"/>
                <w:szCs w:val="22"/>
              </w:rPr>
              <w:t>та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 на по</w:t>
            </w:r>
            <w:r>
              <w:softHyphen/>
            </w:r>
            <w:r>
              <w:rPr>
                <w:sz w:val="22"/>
                <w:szCs w:val="22"/>
              </w:rPr>
              <w:t>руче</w:t>
            </w:r>
            <w:r>
              <w:softHyphen/>
            </w:r>
            <w:r>
              <w:rPr>
                <w:sz w:val="22"/>
                <w:szCs w:val="22"/>
              </w:rPr>
              <w:t>ние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дан</w:t>
            </w:r>
            <w:r>
              <w:softHyphen/>
            </w:r>
            <w:r>
              <w:rPr>
                <w:sz w:val="22"/>
                <w:szCs w:val="22"/>
              </w:rPr>
              <w:t>ных треть</w:t>
            </w:r>
            <w:r>
              <w:softHyphen/>
            </w:r>
            <w:r>
              <w:rPr>
                <w:sz w:val="22"/>
                <w:szCs w:val="22"/>
              </w:rPr>
              <w:t>ему ли</w:t>
            </w:r>
            <w:r>
              <w:softHyphen/>
            </w:r>
            <w:r>
              <w:rPr>
                <w:sz w:val="22"/>
                <w:szCs w:val="22"/>
              </w:rPr>
              <w:t>цу;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r>
              <w:softHyphen/>
            </w:r>
            <w:r>
              <w:rPr>
                <w:sz w:val="22"/>
                <w:szCs w:val="22"/>
              </w:rPr>
              <w:t>та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  <w:r>
              <w:softHyphen/>
            </w:r>
            <w:r>
              <w:rPr>
                <w:sz w:val="22"/>
                <w:szCs w:val="22"/>
              </w:rPr>
              <w:t>то рож</w:t>
            </w:r>
            <w:r>
              <w:softHyphen/>
            </w:r>
            <w:r>
              <w:rPr>
                <w:sz w:val="22"/>
                <w:szCs w:val="22"/>
              </w:rPr>
              <w:t>де</w:t>
            </w:r>
            <w:r>
              <w:softHyphen/>
            </w:r>
            <w:r>
              <w:rPr>
                <w:sz w:val="22"/>
                <w:szCs w:val="22"/>
              </w:rPr>
              <w:t>ния;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</w:t>
            </w:r>
            <w:r>
              <w:rPr>
                <w:sz w:val="22"/>
                <w:szCs w:val="22"/>
              </w:rPr>
              <w:t xml:space="preserve"> ра</w:t>
            </w:r>
            <w:r>
              <w:softHyphen/>
            </w:r>
            <w:r>
              <w:rPr>
                <w:sz w:val="22"/>
                <w:szCs w:val="22"/>
              </w:rPr>
              <w:t>боты;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чина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</w:t>
            </w:r>
            <w:r>
              <w:softHyphen/>
            </w:r>
            <w:r>
              <w:rPr>
                <w:sz w:val="22"/>
                <w:szCs w:val="22"/>
              </w:rPr>
              <w:t>личии ин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  <w:r>
              <w:softHyphen/>
            </w:r>
            <w:r>
              <w:rPr>
                <w:sz w:val="22"/>
                <w:szCs w:val="22"/>
              </w:rPr>
              <w:t>лид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бе</w:t>
            </w:r>
            <w:r>
              <w:softHyphen/>
            </w:r>
            <w:r>
              <w:rPr>
                <w:sz w:val="22"/>
                <w:szCs w:val="22"/>
              </w:rPr>
              <w:t>ремен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бель</w:t>
            </w:r>
            <w:r>
              <w:softHyphen/>
            </w:r>
            <w:r>
              <w:rPr>
                <w:sz w:val="22"/>
                <w:szCs w:val="22"/>
              </w:rPr>
              <w:t>ный но</w:t>
            </w:r>
            <w:r>
              <w:softHyphen/>
            </w:r>
            <w:r>
              <w:rPr>
                <w:sz w:val="22"/>
                <w:szCs w:val="22"/>
              </w:rPr>
              <w:t>мер;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де</w:t>
            </w:r>
            <w:r>
              <w:softHyphen/>
            </w:r>
            <w:r>
              <w:rPr>
                <w:sz w:val="22"/>
                <w:szCs w:val="22"/>
              </w:rPr>
              <w:t>тях;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та, удос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веря</w:t>
            </w:r>
            <w:r>
              <w:softHyphen/>
            </w:r>
            <w:r>
              <w:rPr>
                <w:sz w:val="22"/>
                <w:szCs w:val="22"/>
              </w:rPr>
              <w:t>юще</w:t>
            </w:r>
            <w:r>
              <w:softHyphen/>
            </w:r>
            <w:r>
              <w:rPr>
                <w:sz w:val="22"/>
                <w:szCs w:val="22"/>
              </w:rPr>
              <w:t>го лич</w:t>
            </w:r>
            <w:r>
              <w:softHyphen/>
            </w:r>
            <w:r>
              <w:rPr>
                <w:sz w:val="22"/>
                <w:szCs w:val="22"/>
              </w:rPr>
              <w:t>ность;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 xml:space="preserve">дения о </w:t>
            </w:r>
            <w:r>
              <w:rPr>
                <w:sz w:val="22"/>
                <w:szCs w:val="22"/>
              </w:rPr>
              <w:t>при</w:t>
            </w:r>
            <w:r>
              <w:softHyphen/>
            </w:r>
            <w:r>
              <w:rPr>
                <w:sz w:val="22"/>
                <w:szCs w:val="22"/>
              </w:rPr>
              <w:t>еме на ра</w:t>
            </w:r>
            <w:r>
              <w:softHyphen/>
            </w:r>
            <w:r>
              <w:rPr>
                <w:sz w:val="22"/>
                <w:szCs w:val="22"/>
              </w:rPr>
              <w:t>боту и пе</w:t>
            </w:r>
            <w:r>
              <w:softHyphen/>
            </w:r>
            <w:r>
              <w:rPr>
                <w:sz w:val="22"/>
                <w:szCs w:val="22"/>
              </w:rPr>
              <w:t>рево</w:t>
            </w:r>
            <w:r>
              <w:softHyphen/>
            </w:r>
            <w:r>
              <w:rPr>
                <w:sz w:val="22"/>
                <w:szCs w:val="22"/>
              </w:rPr>
              <w:t>дах на дру</w:t>
            </w:r>
            <w:r>
              <w:softHyphen/>
            </w:r>
            <w:r>
              <w:rPr>
                <w:sz w:val="22"/>
                <w:szCs w:val="22"/>
              </w:rPr>
              <w:t>гую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ок</w:t>
            </w:r>
            <w:r>
              <w:softHyphen/>
            </w:r>
            <w:r>
              <w:rPr>
                <w:sz w:val="22"/>
                <w:szCs w:val="22"/>
              </w:rPr>
              <w:t>ла</w:t>
            </w:r>
            <w:r>
              <w:softHyphen/>
            </w:r>
            <w:r>
              <w:rPr>
                <w:sz w:val="22"/>
                <w:szCs w:val="22"/>
              </w:rPr>
              <w:t>да;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</w:t>
            </w:r>
            <w:r>
              <w:softHyphen/>
            </w:r>
            <w:r>
              <w:rPr>
                <w:sz w:val="22"/>
                <w:szCs w:val="22"/>
              </w:rPr>
              <w:t>мер над</w:t>
            </w:r>
            <w:r>
              <w:softHyphen/>
            </w:r>
            <w:r>
              <w:rPr>
                <w:sz w:val="22"/>
                <w:szCs w:val="22"/>
              </w:rPr>
              <w:t>бавки;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сче</w:t>
            </w:r>
            <w:r>
              <w:softHyphen/>
            </w:r>
            <w:r>
              <w:rPr>
                <w:sz w:val="22"/>
                <w:szCs w:val="22"/>
              </w:rPr>
              <w:t>та;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ские 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бан</w:t>
            </w:r>
            <w:r>
              <w:softHyphen/>
            </w:r>
            <w:r>
              <w:rPr>
                <w:sz w:val="22"/>
                <w:szCs w:val="22"/>
              </w:rPr>
              <w:t>ков</w:t>
            </w:r>
            <w:r>
              <w:softHyphen/>
            </w:r>
            <w:r>
              <w:rPr>
                <w:sz w:val="22"/>
                <w:szCs w:val="22"/>
              </w:rPr>
              <w:t>ской кар</w:t>
            </w:r>
            <w:r>
              <w:softHyphen/>
            </w:r>
            <w:r>
              <w:rPr>
                <w:sz w:val="22"/>
                <w:szCs w:val="22"/>
              </w:rPr>
              <w:t>ты;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об от</w:t>
            </w:r>
            <w:r>
              <w:softHyphen/>
            </w:r>
            <w:r>
              <w:rPr>
                <w:sz w:val="22"/>
                <w:szCs w:val="22"/>
              </w:rPr>
              <w:t>пусках;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</w:t>
            </w:r>
            <w:r>
              <w:softHyphen/>
            </w:r>
            <w:r>
              <w:rPr>
                <w:sz w:val="22"/>
                <w:szCs w:val="22"/>
              </w:rPr>
              <w:t>ные о ко</w:t>
            </w:r>
            <w:r>
              <w:softHyphen/>
            </w:r>
            <w:r>
              <w:rPr>
                <w:sz w:val="22"/>
                <w:szCs w:val="22"/>
              </w:rPr>
              <w:t>ман</w:t>
            </w:r>
            <w:r>
              <w:softHyphen/>
            </w:r>
            <w:r>
              <w:rPr>
                <w:sz w:val="22"/>
                <w:szCs w:val="22"/>
              </w:rPr>
              <w:t>ди</w:t>
            </w:r>
            <w:r>
              <w:softHyphen/>
            </w:r>
            <w:r>
              <w:rPr>
                <w:sz w:val="22"/>
                <w:szCs w:val="22"/>
              </w:rPr>
              <w:t>ров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со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ных ль</w:t>
            </w:r>
            <w:r>
              <w:softHyphen/>
            </w:r>
            <w:r>
              <w:rPr>
                <w:sz w:val="22"/>
                <w:szCs w:val="22"/>
              </w:rPr>
              <w:t>го</w:t>
            </w:r>
            <w:r>
              <w:softHyphen/>
            </w:r>
            <w:r>
              <w:rPr>
                <w:sz w:val="22"/>
                <w:szCs w:val="22"/>
              </w:rPr>
              <w:t>тах, на ко</w:t>
            </w:r>
            <w:r>
              <w:softHyphen/>
            </w:r>
            <w:r>
              <w:rPr>
                <w:sz w:val="22"/>
                <w:szCs w:val="22"/>
              </w:rPr>
              <w:t>торые 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ник име</w:t>
            </w:r>
            <w:r>
              <w:softHyphen/>
            </w:r>
            <w:r>
              <w:rPr>
                <w:sz w:val="22"/>
                <w:szCs w:val="22"/>
              </w:rPr>
              <w:t>ет пра</w:t>
            </w:r>
            <w:r>
              <w:softHyphen/>
            </w:r>
            <w:r>
              <w:rPr>
                <w:sz w:val="22"/>
                <w:szCs w:val="22"/>
              </w:rPr>
              <w:t>во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ция о яв</w:t>
            </w:r>
            <w:r>
              <w:softHyphen/>
            </w:r>
            <w:r>
              <w:rPr>
                <w:sz w:val="22"/>
                <w:szCs w:val="22"/>
              </w:rPr>
              <w:t>ках/не</w:t>
            </w:r>
            <w:r>
              <w:softHyphen/>
            </w:r>
            <w:r>
              <w:rPr>
                <w:sz w:val="22"/>
                <w:szCs w:val="22"/>
              </w:rPr>
              <w:t>яв</w:t>
            </w:r>
            <w:r>
              <w:softHyphen/>
            </w:r>
            <w:r>
              <w:rPr>
                <w:sz w:val="22"/>
                <w:szCs w:val="22"/>
              </w:rPr>
              <w:t>ках на ра</w:t>
            </w:r>
            <w:r>
              <w:softHyphen/>
            </w:r>
            <w:r>
              <w:rPr>
                <w:sz w:val="22"/>
                <w:szCs w:val="22"/>
              </w:rPr>
              <w:t>боту;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 лис</w:t>
            </w:r>
            <w:r>
              <w:softHyphen/>
            </w:r>
            <w:r>
              <w:rPr>
                <w:sz w:val="22"/>
                <w:szCs w:val="22"/>
              </w:rPr>
              <w:t>тка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</w:t>
            </w:r>
            <w:r>
              <w:softHyphen/>
            </w:r>
            <w:r>
              <w:rPr>
                <w:sz w:val="22"/>
                <w:szCs w:val="22"/>
              </w:rPr>
              <w:t>ри</w:t>
            </w:r>
            <w:r>
              <w:softHyphen/>
            </w:r>
            <w:r>
              <w:rPr>
                <w:sz w:val="22"/>
                <w:szCs w:val="22"/>
              </w:rPr>
              <w:t>од нет</w:t>
            </w:r>
            <w:r>
              <w:softHyphen/>
            </w:r>
            <w:r>
              <w:rPr>
                <w:sz w:val="22"/>
                <w:szCs w:val="22"/>
              </w:rPr>
              <w:t>ру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соб</w:t>
            </w:r>
            <w:r>
              <w:softHyphen/>
            </w:r>
            <w:r>
              <w:rPr>
                <w:sz w:val="22"/>
                <w:szCs w:val="22"/>
              </w:rPr>
              <w:t>ности;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взыс</w:t>
            </w:r>
            <w:r>
              <w:softHyphen/>
            </w:r>
            <w:r>
              <w:rPr>
                <w:sz w:val="22"/>
                <w:szCs w:val="22"/>
              </w:rPr>
              <w:t>ка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рек</w:t>
            </w:r>
            <w:r>
              <w:softHyphen/>
            </w:r>
            <w:r>
              <w:rPr>
                <w:sz w:val="22"/>
                <w:szCs w:val="22"/>
              </w:rPr>
              <w:t>ви</w:t>
            </w:r>
            <w:r>
              <w:softHyphen/>
            </w:r>
            <w:r>
              <w:rPr>
                <w:sz w:val="22"/>
                <w:szCs w:val="22"/>
              </w:rPr>
              <w:t>зиты</w:t>
            </w:r>
            <w:r>
              <w:rPr>
                <w:sz w:val="22"/>
                <w:szCs w:val="22"/>
              </w:rPr>
              <w:t xml:space="preserve">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ний;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со</w:t>
            </w:r>
            <w:r>
              <w:softHyphen/>
            </w:r>
            <w:r>
              <w:rPr>
                <w:sz w:val="22"/>
                <w:szCs w:val="22"/>
              </w:rPr>
              <w:t>дер</w:t>
            </w:r>
            <w:r>
              <w:softHyphen/>
            </w:r>
            <w:r>
              <w:rPr>
                <w:sz w:val="22"/>
                <w:szCs w:val="22"/>
              </w:rPr>
              <w:t>жа</w:t>
            </w:r>
            <w:r>
              <w:softHyphen/>
            </w:r>
            <w:r>
              <w:rPr>
                <w:sz w:val="22"/>
                <w:szCs w:val="22"/>
              </w:rPr>
              <w:t>щи</w:t>
            </w:r>
            <w:r>
              <w:softHyphen/>
            </w:r>
            <w:r>
              <w:rPr>
                <w:sz w:val="22"/>
                <w:szCs w:val="22"/>
              </w:rPr>
              <w:t>еся в 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ряже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ис</w:t>
            </w:r>
            <w:r>
              <w:softHyphen/>
            </w:r>
            <w:r>
              <w:rPr>
                <w:sz w:val="22"/>
                <w:szCs w:val="22"/>
              </w:rPr>
              <w:t>полни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ных лис</w:t>
            </w:r>
            <w:r>
              <w:softHyphen/>
            </w:r>
            <w:r>
              <w:rPr>
                <w:sz w:val="22"/>
                <w:szCs w:val="22"/>
              </w:rPr>
              <w:t>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дения, ука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ные в пос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нов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нии су</w:t>
            </w:r>
            <w:r>
              <w:softHyphen/>
            </w:r>
            <w:r>
              <w:rPr>
                <w:sz w:val="22"/>
                <w:szCs w:val="22"/>
              </w:rPr>
              <w:t>деб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прис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ва;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об уволь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нии;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вы</w:t>
            </w:r>
            <w:r>
              <w:softHyphen/>
            </w:r>
            <w:r>
              <w:rPr>
                <w:sz w:val="22"/>
                <w:szCs w:val="22"/>
              </w:rPr>
              <w:t>четах;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близ</w:t>
            </w:r>
            <w:r>
              <w:softHyphen/>
            </w:r>
            <w:r>
              <w:rPr>
                <w:sz w:val="22"/>
                <w:szCs w:val="22"/>
              </w:rPr>
              <w:t>ких</w:t>
            </w:r>
            <w:r>
              <w:rPr>
                <w:sz w:val="22"/>
                <w:szCs w:val="22"/>
              </w:rPr>
              <w:t xml:space="preserve"> родс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ках;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наг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дах (по</w:t>
            </w:r>
            <w:r>
              <w:softHyphen/>
            </w:r>
            <w:r>
              <w:rPr>
                <w:sz w:val="22"/>
                <w:szCs w:val="22"/>
              </w:rPr>
              <w:t>ощ</w:t>
            </w:r>
            <w:r>
              <w:softHyphen/>
            </w:r>
            <w:r>
              <w:rPr>
                <w:sz w:val="22"/>
                <w:szCs w:val="22"/>
              </w:rPr>
              <w:t>ре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ях), по</w:t>
            </w:r>
            <w:r>
              <w:softHyphen/>
            </w:r>
            <w:r>
              <w:rPr>
                <w:sz w:val="22"/>
                <w:szCs w:val="22"/>
              </w:rPr>
              <w:t>чет</w:t>
            </w:r>
            <w:r>
              <w:softHyphen/>
            </w:r>
            <w:r>
              <w:rPr>
                <w:sz w:val="22"/>
                <w:szCs w:val="22"/>
              </w:rPr>
              <w:t>ных зва</w:t>
            </w:r>
            <w:r>
              <w:softHyphen/>
            </w:r>
            <w:r>
              <w:rPr>
                <w:sz w:val="22"/>
                <w:szCs w:val="22"/>
              </w:rPr>
              <w:t>ни</w:t>
            </w:r>
            <w:r>
              <w:softHyphen/>
            </w:r>
            <w:r>
              <w:rPr>
                <w:sz w:val="22"/>
                <w:szCs w:val="22"/>
              </w:rPr>
              <w:t>ях;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</w:t>
            </w:r>
            <w:r>
              <w:softHyphen/>
            </w:r>
            <w:r>
              <w:rPr>
                <w:sz w:val="22"/>
                <w:szCs w:val="22"/>
              </w:rPr>
              <w:t>дения о до</w:t>
            </w:r>
            <w:r>
              <w:softHyphen/>
            </w:r>
            <w:r>
              <w:rPr>
                <w:sz w:val="22"/>
                <w:szCs w:val="22"/>
              </w:rPr>
              <w:t>ходах;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све</w:t>
            </w:r>
            <w:r>
              <w:softHyphen/>
            </w:r>
            <w:r>
              <w:rPr>
                <w:sz w:val="22"/>
                <w:szCs w:val="22"/>
              </w:rPr>
              <w:t>дения, не</w:t>
            </w:r>
            <w:r>
              <w:softHyphen/>
            </w: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хо</w:t>
            </w:r>
            <w:r>
              <w:softHyphen/>
            </w:r>
            <w:r>
              <w:rPr>
                <w:sz w:val="22"/>
                <w:szCs w:val="22"/>
              </w:rPr>
              <w:t>димые в це</w:t>
            </w:r>
            <w:r>
              <w:softHyphen/>
            </w:r>
            <w:r>
              <w:rPr>
                <w:sz w:val="22"/>
                <w:szCs w:val="22"/>
              </w:rPr>
              <w:t>лях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Спе</w:t>
            </w:r>
            <w:r>
              <w:rPr>
                <w:sz w:val="22"/>
                <w:szCs w:val="22"/>
              </w:rPr>
              <w:softHyphen/>
              <w:t>циальные</w:t>
            </w:r>
          </w:p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softHyphen/>
              <w:t>ые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специальных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(Конституция Российской Федерации; Трудовой кодекс Российской</w:t>
            </w:r>
            <w:r>
              <w:rPr>
                <w:sz w:val="22"/>
              </w:rPr>
              <w:t xml:space="preserve"> Федерации; Федеральный закон от 17.07.1999 № 178-ФЗ «О государственной социальной помощи»; Федеральный закон от 15.12.2001 № 167-</w:t>
            </w:r>
            <w:r>
              <w:rPr>
                <w:sz w:val="22"/>
              </w:rPr>
              <w:lastRenderedPageBreak/>
              <w:t>ФЗ «Об обязательном пенсионном страховании в Российской Федерации»)</w:t>
            </w:r>
          </w:p>
          <w:p w:rsidR="00651D65" w:rsidRDefault="00651D65">
            <w:pPr>
              <w:pStyle w:val="affc"/>
              <w:spacing w:line="240" w:lineRule="auto"/>
              <w:jc w:val="left"/>
              <w:rPr>
                <w:szCs w:val="22"/>
              </w:rPr>
            </w:pPr>
          </w:p>
          <w:p w:rsidR="00651D65" w:rsidRDefault="001D72A5">
            <w:pPr>
              <w:pStyle w:val="affc"/>
              <w:spacing w:line="240" w:lineRule="auto"/>
              <w:jc w:val="left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Условия и основания обработки </w:t>
            </w:r>
            <w:r>
              <w:rPr>
                <w:i/>
                <w:szCs w:val="22"/>
                <w:u w:val="single"/>
              </w:rPr>
              <w:t>иных категорий ПДн</w:t>
            </w:r>
            <w:r>
              <w:rPr>
                <w:i/>
                <w:szCs w:val="22"/>
              </w:rPr>
              <w:t>:</w:t>
            </w:r>
          </w:p>
          <w:p w:rsidR="00651D65" w:rsidRDefault="001D72A5">
            <w:pPr>
              <w:pStyle w:val="a"/>
              <w:widowControl/>
              <w:numPr>
                <w:ilvl w:val="0"/>
                <w:numId w:val="5"/>
              </w:numPr>
              <w:spacing w:line="240" w:lineRule="auto"/>
              <w:ind w:firstLine="40"/>
              <w:rPr>
                <w:sz w:val="22"/>
              </w:rPr>
            </w:pPr>
            <w:r>
              <w:rPr>
                <w:sz w:val="22"/>
              </w:rPr>
              <w:t>обработ</w:t>
            </w:r>
            <w:r>
              <w:rPr>
                <w:sz w:val="22"/>
              </w:rPr>
              <w:t>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</w:t>
            </w:r>
            <w:r>
              <w:rPr>
                <w:sz w:val="22"/>
              </w:rPr>
              <w:t>нностей (Налоговый кодекс Российской Федерации; Гражданский кодекс Российской Федерации; Трудовой кодекс Российской Федерации; Бюджетный кодекс Российской Федерации; Федеральный закон от 06.12.2011 № 402-ФЗ «О бухгалтерском учете»; Федеральный закон от 29.</w:t>
            </w:r>
            <w:r>
              <w:rPr>
                <w:sz w:val="22"/>
              </w:rPr>
              <w:t>11.2010 № 326-ФЗ «Об обязательном медицинском страховании в Российской Федерации»; Федеральный закон от 17.07.1999 № 178-ФЗ «О государственной социальной помощи»; Федеральный закон от 29.12.2006 № 255-ФЗ «Об обязательном социальном страховании на случай вр</w:t>
            </w:r>
            <w:r>
              <w:rPr>
                <w:sz w:val="22"/>
              </w:rPr>
              <w:t>еменной нетрудоспособности и в связи с материнством»; Федеральный закон от 15.12.2001 № 167-ФЗ «Об обязательном пенсионном страховании в Российской Федерации»; Федеральный закон от 24.07.1998 № 125-ФЗ «Об обязательном социальном страховании от несчастных с</w:t>
            </w:r>
            <w:r>
              <w:rPr>
                <w:sz w:val="22"/>
              </w:rPr>
              <w:t>лучаев на производстве и профессиональных заболеваний»)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дос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жения це</w:t>
            </w:r>
            <w:r>
              <w:softHyphen/>
            </w:r>
            <w:r>
              <w:rPr>
                <w:sz w:val="22"/>
                <w:szCs w:val="22"/>
              </w:rPr>
              <w:t>ли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ки пер</w:t>
            </w:r>
            <w:r>
              <w:softHyphen/>
            </w:r>
            <w:r>
              <w:rPr>
                <w:sz w:val="22"/>
                <w:szCs w:val="22"/>
              </w:rPr>
              <w:t>со</w:t>
            </w:r>
            <w:r>
              <w:softHyphen/>
            </w:r>
            <w:r>
              <w:rPr>
                <w:sz w:val="22"/>
                <w:szCs w:val="22"/>
              </w:rPr>
              <w:t>наль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ных дан</w:t>
            </w:r>
            <w:r>
              <w:softHyphen/>
            </w:r>
            <w:r>
              <w:rPr>
                <w:sz w:val="22"/>
                <w:szCs w:val="22"/>
              </w:rPr>
              <w:t>ных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 бо</w:t>
            </w:r>
            <w:r>
              <w:softHyphen/>
            </w:r>
            <w:r>
              <w:rPr>
                <w:sz w:val="22"/>
                <w:szCs w:val="22"/>
              </w:rPr>
              <w:t>лее 30 дней</w:t>
            </w:r>
          </w:p>
        </w:tc>
      </w:tr>
    </w:tbl>
    <w:p w:rsidR="00651D65" w:rsidRDefault="00651D65">
      <w:pPr>
        <w:rPr>
          <w:bCs/>
          <w:color w:val="0000FF"/>
          <w:sz w:val="16"/>
          <w:szCs w:val="16"/>
        </w:rPr>
      </w:pPr>
    </w:p>
    <w:p w:rsidR="00651D65" w:rsidRDefault="001D72A5">
      <w:pPr>
        <w:rPr>
          <w:bCs/>
          <w:sz w:val="22"/>
          <w:lang w:val="en-US"/>
        </w:rPr>
        <w:sectPr w:rsidR="00651D65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2" w:right="566" w:bottom="1133" w:left="1700" w:header="709" w:footer="0" w:gutter="0"/>
          <w:pgNumType w:start="1"/>
          <w:cols w:space="720"/>
          <w:formProt w:val="0"/>
          <w:titlePg/>
          <w:docGrid w:linePitch="381"/>
        </w:sectPr>
      </w:pPr>
      <w:r>
        <w:rPr>
          <w:bCs/>
          <w:sz w:val="22"/>
          <w:lang w:val="en-US"/>
        </w:rPr>
        <w:t>*</w:t>
      </w:r>
      <w:r>
        <w:rPr>
          <w:bCs/>
          <w:sz w:val="22"/>
        </w:rPr>
        <w:t>ПДн – персональные данные</w:t>
      </w:r>
    </w:p>
    <w:p w:rsidR="00651D65" w:rsidRDefault="001D72A5">
      <w:pPr>
        <w:pStyle w:val="afff8"/>
        <w:ind w:left="10205"/>
        <w:jc w:val="left"/>
      </w:pPr>
      <w:r>
        <w:lastRenderedPageBreak/>
        <w:t>Приложение № 3</w:t>
      </w:r>
    </w:p>
    <w:p w:rsidR="00651D65" w:rsidRDefault="001D72A5">
      <w:pPr>
        <w:pStyle w:val="afff8"/>
        <w:ind w:left="10205"/>
        <w:jc w:val="left"/>
      </w:pPr>
      <w:r>
        <w:t xml:space="preserve">к распоряжению администрации </w:t>
      </w:r>
      <w:r>
        <w:t>Вилючинского городского округа</w:t>
      </w:r>
    </w:p>
    <w:p w:rsidR="00651D65" w:rsidRDefault="001D72A5">
      <w:pPr>
        <w:pStyle w:val="afff8"/>
        <w:ind w:left="10205"/>
        <w:jc w:val="left"/>
      </w:pPr>
      <w:r>
        <w:t>от ____________________ № ___</w:t>
      </w:r>
    </w:p>
    <w:p w:rsidR="00651D65" w:rsidRDefault="00651D65"/>
    <w:p w:rsidR="00651D65" w:rsidRDefault="001D72A5">
      <w:pPr>
        <w:pStyle w:val="afff9"/>
      </w:pPr>
      <w:r>
        <w:t>Сведения о месте нахождения баз данных информации, содержащей персональные данные граждан Российской Федерации, обрабатываемые в администрации Вилючинского городского округа</w:t>
      </w:r>
    </w:p>
    <w:p w:rsidR="00651D65" w:rsidRDefault="00651D65"/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3607"/>
        <w:gridCol w:w="5075"/>
        <w:gridCol w:w="5309"/>
      </w:tblGrid>
      <w:tr w:rsidR="00651D65">
        <w:trPr>
          <w:tblHeader/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но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ва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ние це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ли об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ра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бот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</w:rPr>
              <w:t>ки ПДн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</w:t>
            </w:r>
            <w:r>
              <w:rPr>
                <w:b/>
                <w:sz w:val="22"/>
                <w:szCs w:val="22"/>
              </w:rPr>
              <w:softHyphen/>
              <w:t>то раз</w:t>
            </w:r>
            <w:r>
              <w:rPr>
                <w:b/>
                <w:sz w:val="22"/>
                <w:szCs w:val="22"/>
              </w:rPr>
              <w:softHyphen/>
              <w:t>ме</w:t>
            </w:r>
            <w:r>
              <w:rPr>
                <w:b/>
                <w:sz w:val="22"/>
                <w:szCs w:val="22"/>
              </w:rPr>
              <w:softHyphen/>
              <w:t>ще</w:t>
            </w:r>
            <w:r>
              <w:rPr>
                <w:b/>
                <w:sz w:val="22"/>
                <w:szCs w:val="22"/>
              </w:rPr>
              <w:softHyphen/>
              <w:t>ния ба</w:t>
            </w:r>
            <w:r>
              <w:rPr>
                <w:b/>
                <w:sz w:val="22"/>
                <w:szCs w:val="22"/>
              </w:rPr>
              <w:softHyphen/>
              <w:t>зы данных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</w:t>
            </w:r>
            <w:r>
              <w:rPr>
                <w:b/>
                <w:sz w:val="22"/>
                <w:szCs w:val="22"/>
              </w:rPr>
              <w:softHyphen/>
              <w:t>де</w:t>
            </w:r>
            <w:r>
              <w:rPr>
                <w:b/>
                <w:sz w:val="22"/>
                <w:szCs w:val="22"/>
              </w:rPr>
              <w:softHyphen/>
              <w:t>ния об ор</w:t>
            </w:r>
            <w:r>
              <w:rPr>
                <w:b/>
                <w:sz w:val="22"/>
                <w:szCs w:val="22"/>
              </w:rPr>
              <w:softHyphen/>
              <w:t>га</w:t>
            </w:r>
            <w:r>
              <w:rPr>
                <w:b/>
                <w:sz w:val="22"/>
                <w:szCs w:val="22"/>
              </w:rPr>
              <w:softHyphen/>
              <w:t>ни</w:t>
            </w:r>
            <w:r>
              <w:rPr>
                <w:b/>
                <w:sz w:val="22"/>
                <w:szCs w:val="22"/>
              </w:rPr>
              <w:softHyphen/>
              <w:t>за</w:t>
            </w:r>
            <w:r>
              <w:rPr>
                <w:b/>
                <w:sz w:val="22"/>
                <w:szCs w:val="22"/>
              </w:rPr>
              <w:softHyphen/>
              <w:t>ции, ответственной за хра</w:t>
            </w:r>
            <w:r>
              <w:rPr>
                <w:b/>
                <w:sz w:val="22"/>
                <w:szCs w:val="22"/>
              </w:rPr>
              <w:softHyphen/>
              <w:t>не</w:t>
            </w:r>
            <w:r>
              <w:rPr>
                <w:b/>
                <w:sz w:val="22"/>
                <w:szCs w:val="22"/>
              </w:rPr>
              <w:softHyphen/>
              <w:t>ние дан</w:t>
            </w:r>
            <w:r>
              <w:rPr>
                <w:b/>
                <w:sz w:val="22"/>
                <w:szCs w:val="22"/>
              </w:rPr>
              <w:softHyphen/>
              <w:t>ных</w:t>
            </w: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тру</w:t>
            </w:r>
            <w:r>
              <w:softHyphen/>
            </w:r>
            <w:r>
              <w:rPr>
                <w:sz w:val="22"/>
                <w:szCs w:val="22"/>
              </w:rPr>
              <w:t>дово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пен</w:t>
            </w:r>
            <w:r>
              <w:softHyphen/>
            </w:r>
            <w:r>
              <w:rPr>
                <w:sz w:val="22"/>
                <w:szCs w:val="22"/>
              </w:rPr>
              <w:t>си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ства,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о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>ной служ</w:t>
            </w:r>
            <w:r>
              <w:softHyphen/>
            </w:r>
            <w:r>
              <w:rPr>
                <w:sz w:val="22"/>
                <w:szCs w:val="22"/>
              </w:rPr>
              <w:t>бе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и до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ка к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тай</w:t>
            </w:r>
            <w:r>
              <w:softHyphen/>
            </w:r>
            <w:r>
              <w:rPr>
                <w:sz w:val="22"/>
                <w:szCs w:val="22"/>
              </w:rPr>
              <w:t>не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ул.Мира, д.16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ул.Победы, д.4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Вилючинского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</w:t>
            </w:r>
            <w:r>
              <w:softHyphen/>
            </w:r>
            <w:r>
              <w:rPr>
                <w:sz w:val="22"/>
                <w:szCs w:val="22"/>
              </w:rPr>
              <w:t>щест</w:t>
            </w:r>
            <w:r>
              <w:softHyphen/>
            </w:r>
            <w:r>
              <w:rPr>
                <w:sz w:val="22"/>
                <w:szCs w:val="22"/>
              </w:rPr>
              <w:t>вле</w:t>
            </w:r>
            <w:r>
              <w:softHyphen/>
            </w:r>
            <w:r>
              <w:rPr>
                <w:sz w:val="22"/>
                <w:szCs w:val="22"/>
              </w:rPr>
              <w:t>ние и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воз</w:t>
            </w:r>
            <w:r>
              <w:softHyphen/>
            </w:r>
            <w:r>
              <w:rPr>
                <w:sz w:val="22"/>
                <w:szCs w:val="22"/>
              </w:rPr>
              <w:t>ло</w:t>
            </w:r>
            <w:r>
              <w:softHyphen/>
            </w:r>
            <w:r>
              <w:rPr>
                <w:sz w:val="22"/>
                <w:szCs w:val="22"/>
              </w:rPr>
              <w:t>жен</w:t>
            </w:r>
            <w:r>
              <w:softHyphen/>
            </w:r>
            <w:r>
              <w:rPr>
                <w:sz w:val="22"/>
                <w:szCs w:val="22"/>
              </w:rPr>
              <w:t>ных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Рос</w:t>
            </w:r>
            <w:r>
              <w:softHyphen/>
            </w:r>
            <w:r>
              <w:rPr>
                <w:sz w:val="22"/>
                <w:szCs w:val="22"/>
              </w:rPr>
              <w:t>сий</w:t>
            </w:r>
            <w:r>
              <w:softHyphen/>
            </w:r>
            <w:r>
              <w:rPr>
                <w:sz w:val="22"/>
                <w:szCs w:val="22"/>
              </w:rPr>
              <w:t>ской Фе</w:t>
            </w:r>
            <w:r>
              <w:softHyphen/>
            </w:r>
            <w:r>
              <w:rPr>
                <w:sz w:val="22"/>
                <w:szCs w:val="22"/>
              </w:rPr>
              <w:t>дера</w:t>
            </w:r>
            <w:r>
              <w:softHyphen/>
            </w:r>
            <w:r>
              <w:rPr>
                <w:sz w:val="22"/>
                <w:szCs w:val="22"/>
              </w:rPr>
              <w:t>ции фун</w:t>
            </w:r>
            <w:r>
              <w:softHyphen/>
            </w:r>
            <w:r>
              <w:rPr>
                <w:sz w:val="22"/>
                <w:szCs w:val="22"/>
              </w:rPr>
              <w:t>кций, пол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мочий и обя</w:t>
            </w:r>
            <w:r>
              <w:softHyphen/>
            </w:r>
            <w:r>
              <w:rPr>
                <w:sz w:val="22"/>
                <w:szCs w:val="22"/>
              </w:rPr>
              <w:t>зан</w:t>
            </w:r>
            <w:r>
              <w:softHyphen/>
            </w:r>
            <w:r>
              <w:rPr>
                <w:sz w:val="22"/>
                <w:szCs w:val="22"/>
              </w:rPr>
              <w:t>ностей; ока</w:t>
            </w:r>
            <w:r>
              <w:softHyphen/>
            </w:r>
            <w:r>
              <w:rPr>
                <w:sz w:val="22"/>
                <w:szCs w:val="22"/>
              </w:rPr>
              <w:t>зание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ных и му</w:t>
            </w:r>
            <w:r>
              <w:softHyphen/>
            </w:r>
            <w:r>
              <w:rPr>
                <w:sz w:val="22"/>
                <w:szCs w:val="22"/>
              </w:rPr>
              <w:t>ници</w:t>
            </w:r>
            <w:r>
              <w:softHyphen/>
            </w:r>
            <w:r>
              <w:rPr>
                <w:sz w:val="22"/>
                <w:szCs w:val="22"/>
              </w:rPr>
              <w:t>паль</w:t>
            </w:r>
            <w:r>
              <w:softHyphen/>
            </w:r>
            <w:r>
              <w:rPr>
                <w:sz w:val="22"/>
                <w:szCs w:val="22"/>
              </w:rPr>
              <w:t xml:space="preserve">ных </w:t>
            </w:r>
            <w:r>
              <w:rPr>
                <w:sz w:val="22"/>
                <w:szCs w:val="22"/>
              </w:rPr>
              <w:lastRenderedPageBreak/>
              <w:t>ус</w:t>
            </w:r>
            <w:r>
              <w:softHyphen/>
            </w:r>
            <w:r>
              <w:rPr>
                <w:sz w:val="22"/>
                <w:szCs w:val="22"/>
              </w:rPr>
              <w:t>луг; 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иных ус</w:t>
            </w:r>
            <w:r>
              <w:softHyphen/>
            </w:r>
            <w:r>
              <w:rPr>
                <w:sz w:val="22"/>
                <w:szCs w:val="22"/>
              </w:rPr>
              <w:t>тавных за</w:t>
            </w:r>
            <w:r>
              <w:softHyphen/>
            </w:r>
            <w:r>
              <w:rPr>
                <w:sz w:val="22"/>
                <w:szCs w:val="22"/>
              </w:rPr>
              <w:t>дач.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</w:t>
            </w:r>
            <w:r>
              <w:rPr>
                <w:sz w:val="22"/>
                <w:szCs w:val="22"/>
              </w:rPr>
              <w:t xml:space="preserve">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ул.Мира, д.16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ул.Победы, д.4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№4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центра </w:t>
            </w:r>
            <w:r>
              <w:rPr>
                <w:sz w:val="22"/>
                <w:szCs w:val="22"/>
              </w:rPr>
              <w:t>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д.9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№4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ция про</w:t>
            </w:r>
            <w:r>
              <w:softHyphen/>
            </w:r>
            <w:r>
              <w:rPr>
                <w:sz w:val="22"/>
                <w:szCs w:val="22"/>
              </w:rPr>
              <w:t>пус</w:t>
            </w:r>
            <w:r>
              <w:softHyphen/>
            </w:r>
            <w:r>
              <w:rPr>
                <w:sz w:val="22"/>
                <w:szCs w:val="22"/>
              </w:rPr>
              <w:t>кно</w:t>
            </w:r>
            <w:r>
              <w:softHyphen/>
            </w:r>
            <w:r>
              <w:rPr>
                <w:sz w:val="22"/>
                <w:szCs w:val="22"/>
              </w:rPr>
              <w:t>го ре</w:t>
            </w:r>
            <w:r>
              <w:softHyphen/>
            </w:r>
            <w:r>
              <w:rPr>
                <w:sz w:val="22"/>
                <w:szCs w:val="22"/>
              </w:rPr>
              <w:t>жима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го</w:t>
            </w:r>
            <w:r>
              <w:softHyphen/>
            </w:r>
            <w:r>
              <w:rPr>
                <w:sz w:val="22"/>
                <w:szCs w:val="22"/>
              </w:rPr>
              <w:t>сударс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бан</w:t>
            </w:r>
            <w:r>
              <w:softHyphen/>
            </w:r>
            <w:r>
              <w:rPr>
                <w:sz w:val="22"/>
                <w:szCs w:val="22"/>
              </w:rPr>
              <w:t>ка дан</w:t>
            </w:r>
            <w:r>
              <w:softHyphen/>
            </w:r>
            <w:r>
              <w:rPr>
                <w:sz w:val="22"/>
                <w:szCs w:val="22"/>
              </w:rPr>
              <w:t>ных о де</w:t>
            </w:r>
            <w:r>
              <w:softHyphen/>
            </w:r>
            <w:r>
              <w:rPr>
                <w:sz w:val="22"/>
                <w:szCs w:val="22"/>
              </w:rPr>
              <w:t>тях, ос</w:t>
            </w:r>
            <w:r>
              <w:softHyphen/>
            </w:r>
            <w:r>
              <w:rPr>
                <w:sz w:val="22"/>
                <w:szCs w:val="22"/>
              </w:rPr>
              <w:t>тавших</w:t>
            </w:r>
            <w:r>
              <w:softHyphen/>
            </w:r>
            <w:r>
              <w:rPr>
                <w:sz w:val="22"/>
                <w:szCs w:val="22"/>
              </w:rPr>
              <w:t>ся без по</w:t>
            </w:r>
            <w:r>
              <w:softHyphen/>
            </w:r>
            <w:r>
              <w:rPr>
                <w:sz w:val="22"/>
                <w:szCs w:val="22"/>
              </w:rPr>
              <w:t>пече</w:t>
            </w:r>
            <w:r>
              <w:softHyphen/>
            </w:r>
            <w:r>
              <w:rPr>
                <w:sz w:val="22"/>
                <w:szCs w:val="22"/>
              </w:rPr>
              <w:t>ния ро</w:t>
            </w:r>
            <w:r>
              <w:softHyphen/>
            </w:r>
            <w:r>
              <w:rPr>
                <w:sz w:val="22"/>
                <w:szCs w:val="22"/>
              </w:rPr>
              <w:t>дите</w:t>
            </w:r>
            <w:r>
              <w:softHyphen/>
            </w:r>
            <w:r>
              <w:rPr>
                <w:sz w:val="22"/>
                <w:szCs w:val="22"/>
              </w:rPr>
              <w:t>лей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</w:t>
            </w:r>
            <w:r>
              <w:rPr>
                <w:sz w:val="22"/>
                <w:szCs w:val="22"/>
              </w:rPr>
              <w:t>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элек</w:t>
            </w:r>
            <w:r>
              <w:softHyphen/>
            </w:r>
            <w:r>
              <w:rPr>
                <w:sz w:val="22"/>
                <w:szCs w:val="22"/>
              </w:rPr>
              <w:t>трон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то</w:t>
            </w:r>
            <w:r>
              <w:softHyphen/>
            </w:r>
            <w:r>
              <w:rPr>
                <w:sz w:val="22"/>
                <w:szCs w:val="22"/>
              </w:rPr>
              <w:t>обо</w:t>
            </w:r>
            <w:r>
              <w:softHyphen/>
            </w:r>
            <w:r>
              <w:rPr>
                <w:sz w:val="22"/>
                <w:szCs w:val="22"/>
              </w:rPr>
              <w:t>рота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ул.Мира, д.16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ул.Победы, д.4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Вилючинского городского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во</w:t>
            </w:r>
            <w:r>
              <w:softHyphen/>
            </w:r>
            <w:r>
              <w:rPr>
                <w:sz w:val="22"/>
                <w:szCs w:val="22"/>
              </w:rPr>
              <w:t>ин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684090, Камчатский край, г. </w:t>
            </w:r>
            <w:r>
              <w:rPr>
                <w:sz w:val="22"/>
                <w:szCs w:val="22"/>
              </w:rPr>
              <w:t>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</w:t>
            </w:r>
            <w:r>
              <w:softHyphen/>
            </w:r>
            <w:r>
              <w:rPr>
                <w:sz w:val="22"/>
                <w:szCs w:val="22"/>
              </w:rPr>
              <w:t>ми</w:t>
            </w:r>
            <w:r>
              <w:softHyphen/>
            </w:r>
            <w:r>
              <w:rPr>
                <w:sz w:val="22"/>
                <w:szCs w:val="22"/>
              </w:rPr>
              <w:t>рова</w:t>
            </w:r>
            <w:r>
              <w:softHyphen/>
            </w:r>
            <w:r>
              <w:rPr>
                <w:sz w:val="22"/>
                <w:szCs w:val="22"/>
              </w:rPr>
              <w:t>ние кад</w:t>
            </w:r>
            <w:r>
              <w:softHyphen/>
            </w:r>
            <w:r>
              <w:rPr>
                <w:sz w:val="22"/>
                <w:szCs w:val="22"/>
              </w:rPr>
              <w:t>ро</w:t>
            </w:r>
            <w:r>
              <w:softHyphen/>
            </w:r>
            <w:r>
              <w:rPr>
                <w:sz w:val="22"/>
                <w:szCs w:val="22"/>
              </w:rPr>
              <w:t>вого ре</w:t>
            </w:r>
            <w:r>
              <w:softHyphen/>
            </w:r>
            <w:r>
              <w:rPr>
                <w:sz w:val="22"/>
                <w:szCs w:val="22"/>
              </w:rPr>
              <w:t>зер</w:t>
            </w:r>
            <w:r>
              <w:softHyphen/>
            </w:r>
            <w:r>
              <w:rPr>
                <w:sz w:val="22"/>
                <w:szCs w:val="22"/>
              </w:rPr>
              <w:t>ва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</w:t>
            </w:r>
            <w:r>
              <w:rPr>
                <w:sz w:val="22"/>
                <w:szCs w:val="22"/>
              </w:rPr>
              <w:t>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</w:t>
            </w:r>
            <w:r>
              <w:softHyphen/>
            </w:r>
            <w:r>
              <w:rPr>
                <w:sz w:val="22"/>
                <w:szCs w:val="22"/>
              </w:rPr>
              <w:t>мле</w:t>
            </w:r>
            <w:r>
              <w:softHyphen/>
            </w:r>
            <w:r>
              <w:rPr>
                <w:sz w:val="22"/>
                <w:szCs w:val="22"/>
              </w:rPr>
              <w:t>ние до</w:t>
            </w:r>
            <w:r>
              <w:softHyphen/>
            </w:r>
            <w:r>
              <w:rPr>
                <w:sz w:val="22"/>
                <w:szCs w:val="22"/>
              </w:rPr>
              <w:t>говор</w:t>
            </w:r>
            <w:r>
              <w:softHyphen/>
            </w:r>
            <w:r>
              <w:rPr>
                <w:sz w:val="22"/>
                <w:szCs w:val="22"/>
              </w:rPr>
              <w:t>ных от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шений в со</w:t>
            </w:r>
            <w:r>
              <w:softHyphen/>
            </w:r>
            <w:r>
              <w:rPr>
                <w:sz w:val="22"/>
                <w:szCs w:val="22"/>
              </w:rPr>
              <w:t>от</w:t>
            </w:r>
            <w:r>
              <w:softHyphen/>
            </w:r>
            <w:r>
              <w:rPr>
                <w:sz w:val="22"/>
                <w:szCs w:val="22"/>
              </w:rPr>
              <w:t>ветс</w:t>
            </w:r>
            <w:r>
              <w:softHyphen/>
            </w:r>
            <w:r>
              <w:rPr>
                <w:sz w:val="22"/>
                <w:szCs w:val="22"/>
              </w:rPr>
              <w:t>твии с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ством РФ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684090, Камчатский край, г. Вилючинск, ул.Победы, </w:t>
            </w:r>
            <w:r>
              <w:rPr>
                <w:sz w:val="22"/>
                <w:szCs w:val="22"/>
              </w:rPr>
              <w:t>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ул.Мира, д.16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г.Вилючинск, ул.Победы, д.4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 сту</w:t>
            </w:r>
            <w:r>
              <w:softHyphen/>
            </w:r>
            <w:r>
              <w:rPr>
                <w:sz w:val="22"/>
                <w:szCs w:val="22"/>
              </w:rPr>
              <w:t>ден</w:t>
            </w:r>
            <w:r>
              <w:softHyphen/>
            </w:r>
            <w:r>
              <w:rPr>
                <w:sz w:val="22"/>
                <w:szCs w:val="22"/>
              </w:rPr>
              <w:t>тов, про</w:t>
            </w:r>
            <w:r>
              <w:softHyphen/>
            </w:r>
            <w:r>
              <w:rPr>
                <w:sz w:val="22"/>
                <w:szCs w:val="22"/>
              </w:rPr>
              <w:t>ходя</w:t>
            </w:r>
            <w:r>
              <w:softHyphen/>
            </w:r>
            <w:r>
              <w:rPr>
                <w:sz w:val="22"/>
                <w:szCs w:val="22"/>
              </w:rPr>
              <w:t>щих про</w:t>
            </w:r>
            <w:r>
              <w:softHyphen/>
            </w:r>
            <w:r>
              <w:rPr>
                <w:sz w:val="22"/>
                <w:szCs w:val="22"/>
              </w:rPr>
              <w:t>из</w:t>
            </w:r>
            <w:r>
              <w:softHyphen/>
            </w:r>
            <w:r>
              <w:rPr>
                <w:sz w:val="22"/>
                <w:szCs w:val="22"/>
              </w:rPr>
              <w:t>водс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ную прак</w:t>
            </w:r>
            <w:r>
              <w:softHyphen/>
            </w:r>
            <w:r>
              <w:rPr>
                <w:sz w:val="22"/>
                <w:szCs w:val="22"/>
              </w:rPr>
              <w:t>ти</w:t>
            </w:r>
            <w:r>
              <w:softHyphen/>
            </w:r>
            <w:r>
              <w:rPr>
                <w:sz w:val="22"/>
                <w:szCs w:val="22"/>
              </w:rPr>
              <w:t>ку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бот</w:t>
            </w:r>
            <w:r>
              <w:softHyphen/>
            </w:r>
            <w:r>
              <w:rPr>
                <w:sz w:val="22"/>
                <w:szCs w:val="22"/>
              </w:rPr>
              <w:t>ка об</w:t>
            </w:r>
            <w:r>
              <w:softHyphen/>
            </w:r>
            <w:r>
              <w:rPr>
                <w:sz w:val="22"/>
                <w:szCs w:val="22"/>
              </w:rPr>
              <w:t>ра</w:t>
            </w:r>
            <w:r>
              <w:softHyphen/>
            </w:r>
            <w:r>
              <w:rPr>
                <w:sz w:val="22"/>
                <w:szCs w:val="22"/>
              </w:rPr>
              <w:t>щений граж</w:t>
            </w:r>
            <w:r>
              <w:softHyphen/>
            </w:r>
            <w:r>
              <w:rPr>
                <w:sz w:val="22"/>
                <w:szCs w:val="22"/>
              </w:rPr>
              <w:t>дан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центра обработки </w:t>
            </w:r>
            <w:r>
              <w:rPr>
                <w:sz w:val="22"/>
                <w:szCs w:val="22"/>
              </w:rPr>
              <w:t>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684090, Камчатский край, г.Вилючинск, ул.Мира, д.16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</w:t>
            </w:r>
            <w:r>
              <w:rPr>
                <w:sz w:val="22"/>
                <w:szCs w:val="22"/>
              </w:rPr>
              <w:t xml:space="preserve"> край, г.Вилючинск, ул.Победы, д.4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№3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офи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аль</w:t>
            </w:r>
            <w:r>
              <w:softHyphen/>
            </w:r>
            <w:r>
              <w:rPr>
                <w:sz w:val="22"/>
                <w:szCs w:val="22"/>
              </w:rPr>
              <w:t>но</w:t>
            </w:r>
            <w:r>
              <w:softHyphen/>
            </w:r>
            <w:r>
              <w:rPr>
                <w:sz w:val="22"/>
                <w:szCs w:val="22"/>
              </w:rPr>
              <w:t>го сай</w:t>
            </w:r>
            <w:r>
              <w:softHyphen/>
            </w:r>
            <w:r>
              <w:rPr>
                <w:sz w:val="22"/>
                <w:szCs w:val="22"/>
              </w:rPr>
              <w:t>та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195112, г.Санкт-Петербург, площадь Карла Фаберже, д.8б, офис </w:t>
            </w:r>
            <w:r>
              <w:rPr>
                <w:sz w:val="22"/>
                <w:szCs w:val="22"/>
              </w:rPr>
              <w:t>723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№2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Тип организации: юридическое лицо.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Организационно-правовая форма: общества с ограниченной ответственностью.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организации: OOO «Бегет».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ОГРН: 1077847645590.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ИНН: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7801451618.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Страна местонахождения: Россия.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Фактический адрес: 195112, г.Санкт-Петербург, площадь Карла Фаберже, д.8б, офис 723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за</w:t>
            </w:r>
            <w:r>
              <w:softHyphen/>
            </w:r>
            <w:r>
              <w:rPr>
                <w:sz w:val="22"/>
                <w:szCs w:val="22"/>
              </w:rPr>
              <w:t>писи на лич</w:t>
            </w:r>
            <w:r>
              <w:softHyphen/>
            </w:r>
            <w:r>
              <w:rPr>
                <w:sz w:val="22"/>
                <w:szCs w:val="22"/>
              </w:rPr>
              <w:t>ный при</w:t>
            </w:r>
            <w:r>
              <w:softHyphen/>
            </w:r>
            <w:r>
              <w:rPr>
                <w:sz w:val="22"/>
                <w:szCs w:val="22"/>
              </w:rPr>
              <w:t>ем к дол</w:t>
            </w:r>
            <w:r>
              <w:softHyphen/>
            </w:r>
            <w:r>
              <w:rPr>
                <w:sz w:val="22"/>
                <w:szCs w:val="22"/>
              </w:rPr>
              <w:t>жностно</w:t>
            </w:r>
            <w:r>
              <w:softHyphen/>
            </w:r>
            <w:r>
              <w:rPr>
                <w:sz w:val="22"/>
                <w:szCs w:val="22"/>
              </w:rPr>
              <w:t>му ли</w:t>
            </w:r>
            <w:r>
              <w:softHyphen/>
            </w:r>
            <w:r>
              <w:rPr>
                <w:sz w:val="22"/>
                <w:szCs w:val="22"/>
              </w:rPr>
              <w:t>цу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дение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но-рас</w:t>
            </w:r>
            <w:r>
              <w:softHyphen/>
            </w:r>
            <w:r>
              <w:rPr>
                <w:sz w:val="22"/>
                <w:szCs w:val="22"/>
              </w:rPr>
              <w:t>по</w:t>
            </w:r>
            <w:r>
              <w:softHyphen/>
            </w:r>
            <w:r>
              <w:rPr>
                <w:sz w:val="22"/>
                <w:szCs w:val="22"/>
              </w:rPr>
              <w:t>ряди</w:t>
            </w:r>
            <w:r>
              <w:softHyphen/>
            </w:r>
            <w:r>
              <w:rPr>
                <w:sz w:val="22"/>
                <w:szCs w:val="22"/>
              </w:rPr>
              <w:t>тель</w:t>
            </w:r>
            <w:r>
              <w:softHyphen/>
            </w:r>
            <w:r>
              <w:rPr>
                <w:sz w:val="22"/>
                <w:szCs w:val="22"/>
              </w:rPr>
              <w:t>ной до</w:t>
            </w:r>
            <w:r>
              <w:softHyphen/>
            </w:r>
            <w:r>
              <w:rPr>
                <w:sz w:val="22"/>
                <w:szCs w:val="22"/>
              </w:rPr>
              <w:t>кумен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  <w:r>
              <w:softHyphen/>
            </w:r>
            <w:r>
              <w:rPr>
                <w:sz w:val="22"/>
                <w:szCs w:val="22"/>
              </w:rPr>
              <w:t>ции по ин</w:t>
            </w:r>
            <w:r>
              <w:softHyphen/>
            </w:r>
            <w:r>
              <w:rPr>
                <w:sz w:val="22"/>
                <w:szCs w:val="22"/>
              </w:rPr>
              <w:lastRenderedPageBreak/>
              <w:t>форма</w:t>
            </w:r>
            <w:r>
              <w:softHyphen/>
            </w:r>
            <w:r>
              <w:rPr>
                <w:sz w:val="22"/>
                <w:szCs w:val="22"/>
              </w:rPr>
              <w:t>ци</w:t>
            </w:r>
            <w:r>
              <w:softHyphen/>
            </w:r>
            <w:r>
              <w:rPr>
                <w:sz w:val="22"/>
                <w:szCs w:val="22"/>
              </w:rPr>
              <w:t>он</w:t>
            </w:r>
            <w:r>
              <w:softHyphen/>
            </w:r>
            <w:r>
              <w:rPr>
                <w:sz w:val="22"/>
                <w:szCs w:val="22"/>
              </w:rPr>
              <w:t>ной бе</w:t>
            </w:r>
            <w:r>
              <w:softHyphen/>
            </w:r>
            <w:r>
              <w:rPr>
                <w:sz w:val="22"/>
                <w:szCs w:val="22"/>
              </w:rPr>
              <w:t>зопас</w:t>
            </w:r>
            <w:r>
              <w:softHyphen/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</w:t>
            </w:r>
            <w:r>
              <w:softHyphen/>
            </w:r>
            <w:r>
              <w:rPr>
                <w:sz w:val="22"/>
                <w:szCs w:val="22"/>
              </w:rPr>
              <w:t>пол</w:t>
            </w:r>
            <w:r>
              <w:softHyphen/>
            </w:r>
            <w:r>
              <w:rPr>
                <w:sz w:val="22"/>
                <w:szCs w:val="22"/>
              </w:rPr>
              <w:t>не</w:t>
            </w:r>
            <w:r>
              <w:softHyphen/>
            </w:r>
            <w:r>
              <w:rPr>
                <w:sz w:val="22"/>
                <w:szCs w:val="22"/>
              </w:rPr>
              <w:t>ние тре</w:t>
            </w:r>
            <w:r>
              <w:softHyphen/>
            </w:r>
            <w:r>
              <w:rPr>
                <w:sz w:val="22"/>
                <w:szCs w:val="22"/>
              </w:rPr>
              <w:t>бова</w:t>
            </w:r>
            <w:r>
              <w:softHyphen/>
            </w:r>
            <w:r>
              <w:rPr>
                <w:sz w:val="22"/>
                <w:szCs w:val="22"/>
              </w:rPr>
              <w:t>ний за</w:t>
            </w:r>
            <w:r>
              <w:softHyphen/>
            </w:r>
            <w:r>
              <w:rPr>
                <w:sz w:val="22"/>
                <w:szCs w:val="22"/>
              </w:rPr>
              <w:t>коно</w:t>
            </w:r>
            <w:r>
              <w:softHyphen/>
            </w:r>
            <w:r>
              <w:rPr>
                <w:sz w:val="22"/>
                <w:szCs w:val="22"/>
              </w:rPr>
              <w:t>датель</w:t>
            </w:r>
            <w:r>
              <w:softHyphen/>
            </w:r>
            <w:r>
              <w:rPr>
                <w:sz w:val="22"/>
                <w:szCs w:val="22"/>
              </w:rPr>
              <w:t>ства по про</w:t>
            </w:r>
            <w:r>
              <w:softHyphen/>
            </w:r>
            <w:r>
              <w:rPr>
                <w:sz w:val="22"/>
                <w:szCs w:val="22"/>
              </w:rPr>
              <w:t>тиво</w:t>
            </w:r>
            <w:r>
              <w:softHyphen/>
            </w:r>
            <w:r>
              <w:rPr>
                <w:sz w:val="22"/>
                <w:szCs w:val="22"/>
              </w:rPr>
              <w:t>дей</w:t>
            </w:r>
            <w:r>
              <w:softHyphen/>
            </w:r>
            <w:r>
              <w:rPr>
                <w:sz w:val="22"/>
                <w:szCs w:val="22"/>
              </w:rPr>
              <w:t>ствию кор</w:t>
            </w:r>
            <w:r>
              <w:softHyphen/>
            </w:r>
            <w:r>
              <w:rPr>
                <w:sz w:val="22"/>
                <w:szCs w:val="22"/>
              </w:rPr>
              <w:t>рупции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</w:t>
            </w:r>
            <w:r>
              <w:rPr>
                <w:sz w:val="22"/>
                <w:szCs w:val="22"/>
              </w:rPr>
              <w:t xml:space="preserve">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Pr="00750B5A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>
              <w:softHyphen/>
            </w:r>
            <w:r>
              <w:rPr>
                <w:sz w:val="22"/>
                <w:szCs w:val="22"/>
              </w:rPr>
              <w:t>дос</w:t>
            </w:r>
            <w:r>
              <w:softHyphen/>
            </w:r>
            <w:r>
              <w:rPr>
                <w:sz w:val="22"/>
                <w:szCs w:val="22"/>
              </w:rPr>
              <w:t>тавле</w:t>
            </w:r>
            <w:r>
              <w:softHyphen/>
            </w:r>
            <w:r>
              <w:rPr>
                <w:sz w:val="22"/>
                <w:szCs w:val="22"/>
              </w:rPr>
              <w:t>ние дан</w:t>
            </w:r>
            <w:r>
              <w:softHyphen/>
            </w:r>
            <w:r>
              <w:rPr>
                <w:sz w:val="22"/>
                <w:szCs w:val="22"/>
              </w:rPr>
              <w:t>ных под</w:t>
            </w:r>
            <w:r>
              <w:softHyphen/>
            </w:r>
            <w:r>
              <w:rPr>
                <w:sz w:val="22"/>
                <w:szCs w:val="22"/>
              </w:rPr>
              <w:t>ве</w:t>
            </w:r>
            <w:r>
              <w:softHyphen/>
            </w:r>
            <w:r>
              <w:rPr>
                <w:sz w:val="22"/>
                <w:szCs w:val="22"/>
              </w:rPr>
              <w:t>домс</w:t>
            </w:r>
            <w:r>
              <w:softHyphen/>
            </w:r>
            <w:r>
              <w:rPr>
                <w:sz w:val="22"/>
                <w:szCs w:val="22"/>
              </w:rPr>
              <w:t>твен</w:t>
            </w:r>
            <w:r>
              <w:softHyphen/>
            </w:r>
            <w:r>
              <w:rPr>
                <w:sz w:val="22"/>
                <w:szCs w:val="22"/>
              </w:rPr>
              <w:t>ной ор</w:t>
            </w:r>
            <w:r>
              <w:softHyphen/>
            </w:r>
            <w:r>
              <w:rPr>
                <w:sz w:val="22"/>
                <w:szCs w:val="22"/>
              </w:rPr>
              <w:t>га</w:t>
            </w:r>
            <w:r>
              <w:softHyphen/>
            </w:r>
            <w:r>
              <w:rPr>
                <w:sz w:val="22"/>
                <w:szCs w:val="22"/>
              </w:rPr>
              <w:t>низа</w:t>
            </w:r>
            <w:r>
              <w:softHyphen/>
            </w:r>
            <w:r>
              <w:rPr>
                <w:sz w:val="22"/>
                <w:szCs w:val="22"/>
              </w:rPr>
              <w:t>ции в час</w:t>
            </w:r>
            <w:r>
              <w:softHyphen/>
            </w:r>
            <w:r>
              <w:rPr>
                <w:sz w:val="22"/>
                <w:szCs w:val="22"/>
              </w:rPr>
              <w:t>ти ве</w:t>
            </w:r>
            <w:r>
              <w:softHyphen/>
            </w:r>
            <w:r>
              <w:rPr>
                <w:sz w:val="22"/>
                <w:szCs w:val="22"/>
              </w:rPr>
              <w:t>дения бух</w:t>
            </w:r>
            <w:r>
              <w:softHyphen/>
            </w:r>
            <w:r>
              <w:rPr>
                <w:sz w:val="22"/>
                <w:szCs w:val="22"/>
              </w:rPr>
              <w:t>галтер</w:t>
            </w:r>
            <w:r>
              <w:softHyphen/>
            </w:r>
            <w:r>
              <w:rPr>
                <w:sz w:val="22"/>
                <w:szCs w:val="22"/>
              </w:rPr>
              <w:t>ско</w:t>
            </w:r>
            <w:r>
              <w:softHyphen/>
            </w:r>
            <w:r>
              <w:rPr>
                <w:sz w:val="22"/>
                <w:szCs w:val="22"/>
              </w:rPr>
              <w:t>го уче</w:t>
            </w:r>
            <w:r>
              <w:softHyphen/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Pr="00750B5A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651D65">
        <w:trPr>
          <w:jc w:val="center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Pr="00750B5A" w:rsidRDefault="001D72A5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</w:t>
            </w:r>
            <w:r>
              <w:softHyphen/>
            </w:r>
            <w:r>
              <w:rPr>
                <w:sz w:val="22"/>
                <w:szCs w:val="22"/>
              </w:rPr>
              <w:t>став</w:t>
            </w:r>
            <w:r>
              <w:softHyphen/>
            </w:r>
            <w:r>
              <w:rPr>
                <w:sz w:val="22"/>
                <w:szCs w:val="22"/>
              </w:rPr>
              <w:t>ле</w:t>
            </w:r>
            <w:r>
              <w:softHyphen/>
            </w:r>
            <w:r>
              <w:rPr>
                <w:sz w:val="22"/>
                <w:szCs w:val="22"/>
              </w:rPr>
              <w:t>ние сот</w:t>
            </w:r>
            <w:r>
              <w:softHyphen/>
            </w:r>
            <w:r>
              <w:rPr>
                <w:sz w:val="22"/>
                <w:szCs w:val="22"/>
              </w:rPr>
              <w:t>рудни</w:t>
            </w:r>
            <w:r>
              <w:softHyphen/>
            </w:r>
            <w:r>
              <w:rPr>
                <w:sz w:val="22"/>
                <w:szCs w:val="22"/>
              </w:rPr>
              <w:t>ков к по</w:t>
            </w:r>
            <w:r>
              <w:softHyphen/>
            </w:r>
            <w:r>
              <w:rPr>
                <w:sz w:val="22"/>
                <w:szCs w:val="22"/>
              </w:rPr>
              <w:t>луче</w:t>
            </w:r>
            <w:r>
              <w:softHyphen/>
            </w:r>
            <w:r>
              <w:rPr>
                <w:sz w:val="22"/>
                <w:szCs w:val="22"/>
              </w:rPr>
              <w:t>нию наг</w:t>
            </w:r>
            <w:r>
              <w:softHyphen/>
            </w:r>
            <w:r>
              <w:rPr>
                <w:sz w:val="22"/>
                <w:szCs w:val="22"/>
              </w:rPr>
              <w:t>рад</w:t>
            </w:r>
            <w:r w:rsidR="00750B5A" w:rsidRPr="00750B5A">
              <w:rPr>
                <w:sz w:val="22"/>
                <w:szCs w:val="22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</w:t>
            </w:r>
            <w:r>
              <w:rPr>
                <w:sz w:val="22"/>
                <w:szCs w:val="22"/>
              </w:rPr>
              <w:t>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Страна: Россия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центра обработки данных: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684090, Камчатский край, г. Вилючинск, ул.Победы, д.1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</w:p>
          <w:p w:rsidR="00651D65" w:rsidRPr="00750B5A" w:rsidRDefault="00651D65">
            <w:pPr>
              <w:widowControl w:val="0"/>
              <w:tabs>
                <w:tab w:val="left" w:pos="720"/>
                <w:tab w:val="left" w:pos="1905"/>
              </w:tabs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D65" w:rsidRDefault="001D72A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данных №1</w:t>
            </w:r>
          </w:p>
          <w:p w:rsidR="00651D65" w:rsidRDefault="001D72A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Вилючинского городского округа</w:t>
            </w:r>
          </w:p>
          <w:p w:rsidR="00651D65" w:rsidRDefault="00651D65">
            <w:pPr>
              <w:widowControl w:val="0"/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51D65" w:rsidRDefault="00651D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51D65" w:rsidRDefault="00651D65"/>
    <w:sectPr w:rsidR="00651D65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132" w:right="566" w:bottom="1133" w:left="1700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2A5" w:rsidRDefault="001D72A5">
      <w:pPr>
        <w:spacing w:line="240" w:lineRule="auto"/>
      </w:pPr>
      <w:r>
        <w:separator/>
      </w:r>
    </w:p>
  </w:endnote>
  <w:endnote w:type="continuationSeparator" w:id="0">
    <w:p w:rsidR="001D72A5" w:rsidRDefault="001D72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Open Sans">
    <w:panose1 w:val="00000000000000000000"/>
    <w:charset w:val="01"/>
    <w:family w:val="roman"/>
    <w:pitch w:val="variable"/>
  </w:font>
  <w:font w:name="Lohit Devanagari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2A5" w:rsidRDefault="001D72A5">
      <w:pPr>
        <w:spacing w:line="240" w:lineRule="auto"/>
      </w:pPr>
      <w:r>
        <w:separator/>
      </w:r>
    </w:p>
  </w:footnote>
  <w:footnote w:type="continuationSeparator" w:id="0">
    <w:p w:rsidR="001D72A5" w:rsidRDefault="001D72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1D72A5">
    <w:pPr>
      <w:pStyle w:val="a7"/>
      <w:tabs>
        <w:tab w:val="left" w:pos="4875"/>
        <w:tab w:val="center" w:pos="5046"/>
      </w:tabs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1D72A5">
    <w:pPr>
      <w:pStyle w:val="a7"/>
      <w:tabs>
        <w:tab w:val="left" w:pos="4770"/>
        <w:tab w:val="center" w:pos="4960"/>
      </w:tabs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138</w:t>
    </w:r>
    <w:r>
      <w:rPr>
        <w:sz w:val="24"/>
      </w:rPr>
      <w:fldChar w:fldCharType="end"/>
    </w:r>
  </w:p>
  <w:p w:rsidR="00651D65" w:rsidRDefault="00651D65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7"/>
      <w:rPr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1D72A5">
    <w:pPr>
      <w:pStyle w:val="a7"/>
      <w:tabs>
        <w:tab w:val="left" w:pos="4770"/>
        <w:tab w:val="center" w:pos="4960"/>
      </w:tabs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</w:p>
  <w:p w:rsidR="00651D65" w:rsidRDefault="00651D65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D65" w:rsidRDefault="00651D65">
    <w:pPr>
      <w:pStyle w:val="a7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56109"/>
    <w:multiLevelType w:val="multilevel"/>
    <w:tmpl w:val="E3D4D236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8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6B64BD"/>
    <w:multiLevelType w:val="multilevel"/>
    <w:tmpl w:val="FD402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7840FD"/>
    <w:multiLevelType w:val="multilevel"/>
    <w:tmpl w:val="C34A7736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8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8573B3"/>
    <w:multiLevelType w:val="multilevel"/>
    <w:tmpl w:val="E3D63840"/>
    <w:lvl w:ilvl="0">
      <w:start w:val="1"/>
      <w:numFmt w:val="none"/>
      <w:pStyle w:val="a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18619B"/>
    <w:multiLevelType w:val="multilevel"/>
    <w:tmpl w:val="961417F6"/>
    <w:lvl w:ilvl="0">
      <w:start w:val="1"/>
      <w:numFmt w:val="decimal"/>
      <w:pStyle w:val="a1"/>
      <w:suff w:val="space"/>
      <w:lvlText w:val="%1."/>
      <w:lvlJc w:val="left"/>
      <w:pPr>
        <w:tabs>
          <w:tab w:val="num" w:pos="0"/>
        </w:tabs>
        <w:ind w:left="0" w:firstLine="709"/>
      </w:pPr>
      <w:rPr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D65"/>
    <w:rsid w:val="001D72A5"/>
    <w:rsid w:val="00651D65"/>
    <w:rsid w:val="006E21F8"/>
    <w:rsid w:val="0075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D440"/>
  <w15:docId w15:val="{04E73B9A-5C3B-4D88-A74B-731EAFEF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ahoma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spacing w:line="276" w:lineRule="auto"/>
      <w:jc w:val="both"/>
    </w:pPr>
    <w:rPr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Верхний колонтитул Знак"/>
    <w:basedOn w:val="a3"/>
    <w:link w:val="a7"/>
    <w:qFormat/>
  </w:style>
  <w:style w:type="character" w:customStyle="1" w:styleId="a8">
    <w:name w:val="Нижний колонтитул Знак"/>
    <w:basedOn w:val="a3"/>
    <w:link w:val="a9"/>
    <w:qFormat/>
  </w:style>
  <w:style w:type="character" w:styleId="aa">
    <w:name w:val="annotation reference"/>
    <w:basedOn w:val="a3"/>
    <w:qFormat/>
    <w:rPr>
      <w:sz w:val="16"/>
      <w:szCs w:val="16"/>
    </w:rPr>
  </w:style>
  <w:style w:type="character" w:customStyle="1" w:styleId="ab">
    <w:name w:val="Текст примечания Знак"/>
    <w:basedOn w:val="a3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3"/>
    <w:link w:val="ae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Написание специального слова Знак"/>
    <w:basedOn w:val="a3"/>
    <w:link w:val="af0"/>
    <w:qFormat/>
    <w:rPr>
      <w:rFonts w:eastAsia="Times New Roman" w:cs="Times New Roman CYR"/>
      <w:b w:val="0"/>
      <w:i w:val="0"/>
      <w:lang w:eastAsia="ru-RU"/>
    </w:rPr>
  </w:style>
  <w:style w:type="character" w:customStyle="1" w:styleId="af1">
    <w:name w:val="Тема примечания Знак"/>
    <w:basedOn w:val="ab"/>
    <w:link w:val="af2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Отступы элементов списка Знак"/>
    <w:basedOn w:val="a3"/>
    <w:link w:val="a1"/>
    <w:qFormat/>
  </w:style>
  <w:style w:type="character" w:customStyle="1" w:styleId="af4">
    <w:name w:val="Отступ до тела приказа Знак"/>
    <w:basedOn w:val="af3"/>
    <w:link w:val="af5"/>
    <w:qFormat/>
  </w:style>
  <w:style w:type="character" w:customStyle="1" w:styleId="af6">
    <w:name w:val="Утверждение документа Знак"/>
    <w:basedOn w:val="a3"/>
    <w:link w:val="af7"/>
    <w:qFormat/>
    <w:rPr>
      <w:rFonts w:eastAsia="Times New Roman" w:cs="Times New Roman"/>
      <w:i w:val="0"/>
      <w:szCs w:val="24"/>
      <w:lang w:eastAsia="ru-RU"/>
    </w:rPr>
  </w:style>
  <w:style w:type="character" w:customStyle="1" w:styleId="af8">
    <w:name w:val="Слово Приложение"/>
    <w:basedOn w:val="a3"/>
    <w:qFormat/>
    <w:rPr>
      <w:b w:val="0"/>
      <w:i w:val="0"/>
    </w:rPr>
  </w:style>
  <w:style w:type="character" w:customStyle="1" w:styleId="af9">
    <w:name w:val="Абзац названия документа Знак"/>
    <w:basedOn w:val="a3"/>
    <w:link w:val="afa"/>
    <w:qFormat/>
    <w:rPr>
      <w:b w:val="0"/>
      <w:i w:val="0"/>
      <w:caps w:val="0"/>
      <w:smallCaps w:val="0"/>
      <w:sz w:val="28"/>
      <w:lang w:val="en-US"/>
    </w:rPr>
  </w:style>
  <w:style w:type="character" w:customStyle="1" w:styleId="afb">
    <w:name w:val="Наименование компании Знак"/>
    <w:basedOn w:val="a3"/>
    <w:link w:val="afc"/>
    <w:qFormat/>
    <w:rPr>
      <w:b w:val="0"/>
      <w:i w:val="0"/>
    </w:rPr>
  </w:style>
  <w:style w:type="character" w:customStyle="1" w:styleId="afd">
    <w:name w:val="Тело специального слова Знак"/>
    <w:basedOn w:val="a3"/>
    <w:link w:val="afe"/>
    <w:qFormat/>
  </w:style>
  <w:style w:type="character" w:customStyle="1" w:styleId="aff">
    <w:name w:val="Текст концевой сноски Знак"/>
    <w:basedOn w:val="a3"/>
    <w:link w:val="aff0"/>
    <w:qFormat/>
    <w:rPr>
      <w:sz w:val="20"/>
      <w:szCs w:val="20"/>
    </w:rPr>
  </w:style>
  <w:style w:type="character" w:customStyle="1" w:styleId="aff1">
    <w:name w:val="Символ концевой сноски"/>
    <w:qFormat/>
    <w:rPr>
      <w:vertAlign w:val="superscript"/>
    </w:rPr>
  </w:style>
  <w:style w:type="character" w:styleId="aff2">
    <w:name w:val="endnote reference"/>
    <w:rPr>
      <w:vertAlign w:val="superscript"/>
    </w:rPr>
  </w:style>
  <w:style w:type="character" w:customStyle="1" w:styleId="aff3">
    <w:name w:val="Шрифт абзаца по умолчанию (шапка документа)"/>
    <w:qFormat/>
    <w:rPr>
      <w:rFonts w:ascii="Calibri" w:eastAsia="Calibri" w:hAnsi="Calibri" w:cs="Tahoma"/>
      <w:sz w:val="22"/>
      <w:szCs w:val="22"/>
      <w:lang w:val="ru-RU" w:eastAsia="en-US" w:bidi="ar-SA"/>
    </w:rPr>
  </w:style>
  <w:style w:type="character" w:customStyle="1" w:styleId="aff4">
    <w:name w:val="Текст выноски Знак (шапка документа)"/>
    <w:basedOn w:val="aff3"/>
    <w:link w:val="BalloonText"/>
    <w:qFormat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ff5">
    <w:name w:val="Title"/>
    <w:basedOn w:val="a2"/>
    <w:next w:val="aff6"/>
    <w:uiPriority w:val="10"/>
    <w:qFormat/>
    <w:pPr>
      <w:keepNext/>
      <w:spacing w:before="240" w:after="120"/>
    </w:pPr>
    <w:rPr>
      <w:rFonts w:ascii="Open Sans" w:eastAsia="Tahoma" w:hAnsi="Open Sans" w:cs="Lohit Devanagari"/>
    </w:rPr>
  </w:style>
  <w:style w:type="paragraph" w:styleId="aff6">
    <w:name w:val="Body Text"/>
    <w:basedOn w:val="a2"/>
    <w:pPr>
      <w:spacing w:after="140"/>
    </w:pPr>
  </w:style>
  <w:style w:type="paragraph" w:styleId="aff7">
    <w:name w:val="List"/>
    <w:basedOn w:val="aff6"/>
    <w:rPr>
      <w:rFonts w:cs="Lohit Devanagari"/>
    </w:rPr>
  </w:style>
  <w:style w:type="paragraph" w:styleId="aff8">
    <w:name w:val="caption"/>
    <w:basedOn w:val="a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9">
    <w:name w:val="index heading"/>
    <w:basedOn w:val="a2"/>
    <w:qFormat/>
    <w:pPr>
      <w:suppressLineNumbers/>
    </w:pPr>
    <w:rPr>
      <w:rFonts w:cs="Lohit Devanagari"/>
    </w:rPr>
  </w:style>
  <w:style w:type="paragraph" w:customStyle="1" w:styleId="affa">
    <w:name w:val="Колонтитул"/>
    <w:basedOn w:val="a2"/>
    <w:qFormat/>
  </w:style>
  <w:style w:type="paragraph" w:styleId="a7">
    <w:name w:val="header"/>
    <w:basedOn w:val="a2"/>
    <w:link w:val="a6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8"/>
    <w:pPr>
      <w:tabs>
        <w:tab w:val="center" w:pos="4677"/>
        <w:tab w:val="right" w:pos="9355"/>
      </w:tabs>
    </w:pPr>
  </w:style>
  <w:style w:type="paragraph" w:styleId="ac">
    <w:name w:val="annotation text"/>
    <w:basedOn w:val="a2"/>
    <w:link w:val="ab"/>
    <w:qFormat/>
    <w:rPr>
      <w:sz w:val="20"/>
      <w:szCs w:val="20"/>
    </w:rPr>
  </w:style>
  <w:style w:type="paragraph" w:customStyle="1" w:styleId="af0">
    <w:name w:val="Написание специального слова"/>
    <w:basedOn w:val="a2"/>
    <w:link w:val="af"/>
    <w:qFormat/>
    <w:pPr>
      <w:widowControl w:val="0"/>
      <w:ind w:firstLine="708"/>
    </w:pPr>
    <w:rPr>
      <w:rFonts w:eastAsia="Times New Roman" w:cs="Times New Roman CYR"/>
      <w:lang w:eastAsia="ru-RU"/>
    </w:rPr>
  </w:style>
  <w:style w:type="paragraph" w:styleId="ae">
    <w:name w:val="Balloon Text"/>
    <w:basedOn w:val="a2"/>
    <w:link w:val="ad"/>
    <w:qFormat/>
    <w:rPr>
      <w:rFonts w:ascii="Tahoma" w:hAnsi="Tahoma"/>
      <w:sz w:val="16"/>
      <w:szCs w:val="16"/>
    </w:rPr>
  </w:style>
  <w:style w:type="paragraph" w:styleId="af2">
    <w:name w:val="annotation subject"/>
    <w:basedOn w:val="ac"/>
    <w:next w:val="ac"/>
    <w:link w:val="af1"/>
    <w:qFormat/>
    <w:rPr>
      <w:b/>
      <w:bCs/>
    </w:rPr>
  </w:style>
  <w:style w:type="paragraph" w:customStyle="1" w:styleId="a1">
    <w:name w:val="Отступы элементов списка"/>
    <w:basedOn w:val="a2"/>
    <w:link w:val="af3"/>
    <w:qFormat/>
    <w:pPr>
      <w:numPr>
        <w:numId w:val="4"/>
      </w:numPr>
    </w:pPr>
  </w:style>
  <w:style w:type="paragraph" w:customStyle="1" w:styleId="af7">
    <w:name w:val="Утверждение документа"/>
    <w:basedOn w:val="a2"/>
    <w:link w:val="af6"/>
    <w:qFormat/>
    <w:pPr>
      <w:ind w:left="4536"/>
      <w:jc w:val="right"/>
    </w:pPr>
    <w:rPr>
      <w:rFonts w:eastAsia="Times New Roman" w:cs="Times New Roman"/>
      <w:szCs w:val="24"/>
      <w:lang w:eastAsia="ru-RU"/>
    </w:rPr>
  </w:style>
  <w:style w:type="paragraph" w:styleId="affb">
    <w:name w:val="List Paragraph"/>
    <w:basedOn w:val="a2"/>
    <w:qFormat/>
    <w:pPr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ffc">
    <w:name w:val="Таблицы в шаблонах"/>
    <w:basedOn w:val="a2"/>
    <w:qFormat/>
    <w:rPr>
      <w:sz w:val="22"/>
      <w:szCs w:val="24"/>
    </w:rPr>
  </w:style>
  <w:style w:type="paragraph" w:customStyle="1" w:styleId="af5">
    <w:name w:val="Отступ до тела приказа"/>
    <w:basedOn w:val="a1"/>
    <w:next w:val="a1"/>
    <w:link w:val="af4"/>
    <w:qFormat/>
    <w:pPr>
      <w:spacing w:before="370"/>
    </w:pPr>
  </w:style>
  <w:style w:type="paragraph" w:customStyle="1" w:styleId="affd">
    <w:name w:val="Отступ после тела приказа"/>
    <w:basedOn w:val="a1"/>
    <w:next w:val="a1"/>
    <w:qFormat/>
    <w:pPr>
      <w:numPr>
        <w:numId w:val="0"/>
      </w:numPr>
      <w:spacing w:after="740"/>
    </w:pPr>
  </w:style>
  <w:style w:type="paragraph" w:customStyle="1" w:styleId="affe">
    <w:name w:val="Слово утверждения документа"/>
    <w:basedOn w:val="af7"/>
    <w:qFormat/>
    <w:pPr>
      <w:ind w:left="9356"/>
    </w:pPr>
  </w:style>
  <w:style w:type="paragraph" w:customStyle="1" w:styleId="afff">
    <w:name w:val="Атрибуты приказа левый верх"/>
    <w:basedOn w:val="a2"/>
    <w:qFormat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f0">
    <w:name w:val="Атрибуты приказа средний верх"/>
    <w:basedOn w:val="a2"/>
    <w:qFormat/>
    <w:pPr>
      <w:jc w:val="center"/>
    </w:pPr>
    <w:rPr>
      <w:rFonts w:eastAsia="Times New Roman" w:cs="Times New Roman"/>
      <w:szCs w:val="24"/>
      <w:lang w:eastAsia="ru-RU"/>
    </w:rPr>
  </w:style>
  <w:style w:type="paragraph" w:customStyle="1" w:styleId="afff1">
    <w:name w:val="Атрибуты приказа правый верх"/>
    <w:basedOn w:val="a2"/>
    <w:qFormat/>
    <w:pPr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afff2">
    <w:name w:val="Атрибуты приказа левый низ"/>
    <w:basedOn w:val="a2"/>
    <w:qFormat/>
    <w:pPr>
      <w:jc w:val="left"/>
    </w:pPr>
    <w:rPr>
      <w:rFonts w:eastAsia="Times New Roman" w:cs="Times New Roman"/>
      <w:szCs w:val="24"/>
      <w:lang w:eastAsia="ru-RU"/>
    </w:rPr>
  </w:style>
  <w:style w:type="paragraph" w:customStyle="1" w:styleId="afff3">
    <w:name w:val="Атрибуты приказа средний низ"/>
    <w:basedOn w:val="a2"/>
    <w:qFormat/>
    <w:pPr>
      <w:jc w:val="center"/>
    </w:pPr>
    <w:rPr>
      <w:rFonts w:eastAsia="Times New Roman" w:cs="Times New Roman"/>
      <w:sz w:val="20"/>
      <w:szCs w:val="24"/>
      <w:lang w:eastAsia="ru-RU"/>
    </w:rPr>
  </w:style>
  <w:style w:type="paragraph" w:customStyle="1" w:styleId="afff4">
    <w:name w:val="Атрибуты приказа правый низ"/>
    <w:basedOn w:val="a2"/>
    <w:qFormat/>
    <w:pPr>
      <w:jc w:val="right"/>
    </w:pPr>
    <w:rPr>
      <w:rFonts w:eastAsia="Times New Roman" w:cs="Times New Roman"/>
      <w:szCs w:val="24"/>
      <w:lang w:eastAsia="ru-RU"/>
    </w:rPr>
  </w:style>
  <w:style w:type="paragraph" w:customStyle="1" w:styleId="afa">
    <w:name w:val="Абзац названия документа"/>
    <w:basedOn w:val="a2"/>
    <w:link w:val="af9"/>
    <w:qFormat/>
    <w:pPr>
      <w:spacing w:before="360" w:after="360" w:line="240" w:lineRule="auto"/>
      <w:jc w:val="left"/>
    </w:pPr>
    <w:rPr>
      <w:lang w:val="en-US"/>
    </w:rPr>
  </w:style>
  <w:style w:type="paragraph" w:customStyle="1" w:styleId="afff5">
    <w:name w:val="Написание заголовка"/>
    <w:basedOn w:val="a2"/>
    <w:next w:val="a2"/>
    <w:qFormat/>
    <w:pPr>
      <w:jc w:val="center"/>
    </w:pPr>
    <w:rPr>
      <w:rFonts w:cs="Times New Roman"/>
      <w:b/>
      <w:bCs/>
      <w:spacing w:val="60"/>
      <w:sz w:val="32"/>
      <w:lang w:eastAsia="ru-RU"/>
    </w:rPr>
  </w:style>
  <w:style w:type="paragraph" w:customStyle="1" w:styleId="afff6">
    <w:name w:val="Написание блока подписей"/>
    <w:basedOn w:val="a2"/>
    <w:next w:val="a2"/>
    <w:qFormat/>
    <w:pPr>
      <w:widowControl w:val="0"/>
      <w:jc w:val="left"/>
    </w:pPr>
    <w:rPr>
      <w:b/>
    </w:rPr>
  </w:style>
  <w:style w:type="paragraph" w:customStyle="1" w:styleId="afff7">
    <w:name w:val="Отступ абзаца"/>
    <w:basedOn w:val="a2"/>
    <w:qFormat/>
    <w:pPr>
      <w:ind w:firstLine="708"/>
    </w:pPr>
    <w:rPr>
      <w:rFonts w:eastAsia="Times New Roman" w:cs="Times New Roman"/>
      <w:szCs w:val="20"/>
    </w:rPr>
  </w:style>
  <w:style w:type="paragraph" w:customStyle="1" w:styleId="afff8">
    <w:name w:val="Тело утверждения документа"/>
    <w:basedOn w:val="af7"/>
    <w:qFormat/>
    <w:pPr>
      <w:ind w:left="9356"/>
    </w:pPr>
    <w:rPr>
      <w:szCs w:val="28"/>
    </w:rPr>
  </w:style>
  <w:style w:type="paragraph" w:customStyle="1" w:styleId="a">
    <w:name w:val="Большой список маркированный"/>
    <w:basedOn w:val="a2"/>
    <w:qFormat/>
    <w:pPr>
      <w:widowControl w:val="0"/>
      <w:numPr>
        <w:numId w:val="3"/>
      </w:numPr>
    </w:pPr>
    <w:rPr>
      <w:rFonts w:cs="Times New Roman"/>
    </w:rPr>
  </w:style>
  <w:style w:type="paragraph" w:customStyle="1" w:styleId="a0">
    <w:name w:val="Номер строки таблицы"/>
    <w:basedOn w:val="a2"/>
    <w:qFormat/>
    <w:pPr>
      <w:widowControl w:val="0"/>
      <w:numPr>
        <w:numId w:val="2"/>
      </w:numPr>
      <w:spacing w:line="240" w:lineRule="auto"/>
      <w:jc w:val="left"/>
      <w:textAlignment w:val="baseline"/>
    </w:pPr>
    <w:rPr>
      <w:color w:val="000000"/>
      <w:sz w:val="22"/>
      <w:szCs w:val="22"/>
    </w:rPr>
  </w:style>
  <w:style w:type="paragraph" w:customStyle="1" w:styleId="afff9">
    <w:name w:val="Название таблицы"/>
    <w:basedOn w:val="a2"/>
    <w:qFormat/>
    <w:pPr>
      <w:jc w:val="center"/>
    </w:pPr>
    <w:rPr>
      <w:rFonts w:eastAsia="Times New Roman" w:cs="Times New Roman"/>
      <w:b/>
      <w:bCs/>
      <w:sz w:val="26"/>
      <w:szCs w:val="20"/>
    </w:rPr>
  </w:style>
  <w:style w:type="paragraph" w:customStyle="1" w:styleId="115">
    <w:name w:val="Стиль Номер строки таблицы + междустрочный  множитель 115 ин"/>
    <w:basedOn w:val="a0"/>
    <w:qFormat/>
    <w:pPr>
      <w:spacing w:line="276" w:lineRule="auto"/>
    </w:pPr>
    <w:rPr>
      <w:rFonts w:eastAsia="Times New Roman" w:cs="Times New Roman"/>
      <w:szCs w:val="20"/>
    </w:rPr>
  </w:style>
  <w:style w:type="paragraph" w:customStyle="1" w:styleId="afc">
    <w:name w:val="Наименование компании"/>
    <w:basedOn w:val="a2"/>
    <w:link w:val="afb"/>
    <w:qFormat/>
    <w:pPr>
      <w:widowControl w:val="0"/>
      <w:ind w:firstLine="709"/>
    </w:pPr>
  </w:style>
  <w:style w:type="paragraph" w:customStyle="1" w:styleId="afe">
    <w:name w:val="Тело специального слова"/>
    <w:basedOn w:val="a2"/>
    <w:link w:val="afd"/>
    <w:qFormat/>
    <w:pPr>
      <w:jc w:val="left"/>
    </w:pPr>
  </w:style>
  <w:style w:type="paragraph" w:customStyle="1" w:styleId="afffa">
    <w:name w:val="Написание блока согласовано"/>
    <w:basedOn w:val="a2"/>
    <w:qFormat/>
    <w:rPr>
      <w:sz w:val="26"/>
    </w:rPr>
  </w:style>
  <w:style w:type="paragraph" w:customStyle="1" w:styleId="afffb">
    <w:name w:val="Написание блока подготовил"/>
    <w:basedOn w:val="a2"/>
    <w:qFormat/>
    <w:rPr>
      <w:rFonts w:eastAsia="Times New Roman" w:cs="Times New Roman"/>
      <w:b/>
      <w:sz w:val="26"/>
      <w:szCs w:val="24"/>
      <w:lang w:eastAsia="ru-RU"/>
    </w:rPr>
  </w:style>
  <w:style w:type="paragraph" w:customStyle="1" w:styleId="afffc">
    <w:name w:val="Написание подписей согласующих"/>
    <w:basedOn w:val="a2"/>
    <w:qFormat/>
    <w:rPr>
      <w:rFonts w:cs="Times New Roman"/>
      <w:sz w:val="26"/>
      <w:lang w:eastAsia="ru-RU"/>
    </w:rPr>
  </w:style>
  <w:style w:type="paragraph" w:customStyle="1" w:styleId="afffd">
    <w:name w:val="Написание подписей подготовивших"/>
    <w:basedOn w:val="a2"/>
    <w:qFormat/>
    <w:rPr>
      <w:rFonts w:cs="Times New Roman"/>
      <w:sz w:val="26"/>
      <w:lang w:eastAsia="ru-RU"/>
    </w:rPr>
  </w:style>
  <w:style w:type="paragraph" w:styleId="aff0">
    <w:name w:val="endnote text"/>
    <w:basedOn w:val="a2"/>
    <w:link w:val="aff"/>
    <w:pPr>
      <w:spacing w:line="240" w:lineRule="auto"/>
    </w:pPr>
    <w:rPr>
      <w:sz w:val="20"/>
      <w:szCs w:val="20"/>
    </w:rPr>
  </w:style>
  <w:style w:type="paragraph" w:customStyle="1" w:styleId="afffe">
    <w:name w:val="Обычный (шапка документа)"/>
    <w:qFormat/>
    <w:pPr>
      <w:spacing w:after="200" w:line="276" w:lineRule="auto"/>
      <w:jc w:val="both"/>
    </w:pPr>
    <w:rPr>
      <w:rFonts w:ascii="Calibri" w:hAnsi="Calibri" w:cs="Times New Roman"/>
      <w:sz w:val="22"/>
      <w:szCs w:val="22"/>
    </w:rPr>
  </w:style>
  <w:style w:type="paragraph" w:customStyle="1" w:styleId="BalloonText">
    <w:name w:val="Balloon Text (шапка документа)"/>
    <w:basedOn w:val="afffe"/>
    <w:link w:val="aff4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0">
    <w:name w:val="Обычный (шапка документа)_0"/>
    <w:qFormat/>
    <w:pPr>
      <w:spacing w:after="200" w:line="276" w:lineRule="auto"/>
      <w:jc w:val="both"/>
    </w:pPr>
    <w:rPr>
      <w:rFonts w:ascii="Calibri" w:eastAsia="Times New Roman" w:hAnsi="Calibri" w:cs="Times New Roman"/>
      <w:sz w:val="22"/>
      <w:szCs w:val="22"/>
    </w:rPr>
  </w:style>
  <w:style w:type="paragraph" w:customStyle="1" w:styleId="affff">
    <w:name w:val="Содержимое таблицы"/>
    <w:basedOn w:val="a2"/>
    <w:qFormat/>
    <w:pPr>
      <w:widowControl w:val="0"/>
      <w:suppressLineNumbers/>
    </w:pPr>
  </w:style>
  <w:style w:type="paragraph" w:customStyle="1" w:styleId="affff0">
    <w:name w:val="Заголовок таблицы"/>
    <w:basedOn w:val="affff"/>
    <w:qFormat/>
    <w:pPr>
      <w:jc w:val="center"/>
    </w:pPr>
    <w:rPr>
      <w:b/>
      <w:bCs/>
    </w:rPr>
  </w:style>
  <w:style w:type="numbering" w:customStyle="1" w:styleId="affff1">
    <w:name w:val="Список с маркерами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271</Pages>
  <Words>69443</Words>
  <Characters>395828</Characters>
  <Application>Microsoft Office Word</Application>
  <DocSecurity>0</DocSecurity>
  <Lines>3298</Lines>
  <Paragraphs>928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Александрина Татьяна Ивановна</dc:creator>
  <dc:description/>
  <cp:lastModifiedBy>Константин</cp:lastModifiedBy>
  <cp:revision>2</cp:revision>
  <dcterms:created xsi:type="dcterms:W3CDTF">2025-12-01T05:06:00Z</dcterms:created>
  <dcterms:modified xsi:type="dcterms:W3CDTF">2025-12-01T05:06:00Z</dcterms:modified>
  <dc:language>ru-RU</dc:language>
</cp:coreProperties>
</file>