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_rels/document.xml.rels" ContentType="application/vnd.openxmlformats-package.relationships+xml"/>
  <Override PartName="/word/media/image1.png" ContentType="image/png"/>
  <Override PartName="/word/media/image2.jpeg" ContentType="image/jpeg"/>
  <Override PartName="/word/media/image3.jpeg" ContentType="image/jpeg"/>
  <Override PartName="/word/media/image4.jpeg" ContentType="image/jpeg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customXml/_rels/item1.xml.rels" ContentType="application/vnd.openxmlformats-package.relationships+xml"/>
  <Override PartName="/customXml/item1.xml" ContentType="application/xml"/>
  <Override PartName="/customXml/itemProps1.xml" ContentType="application/vnd.openxmlformats-officedocument.customXmlProperties+xml"/>
</Types>
</file>

<file path=_rels/.rels><?xml version="1.0" encoding="UTF-8"?>
<Relationships xmlns="http://schemas.openxmlformats.org/package/2006/relationships"><Relationship Id="rId1" Type="http://schemas.openxmlformats.org/officedocument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tbl>
      <w:tblPr>
        <w:tblW w:w="4405" w:type="dxa"/>
        <w:jc w:val="start"/>
        <w:tblInd w:w="6429" w:type="dxa"/>
        <w:tblLayout w:type="fixed"/>
        <w:tblCellMar>
          <w:top w:w="55" w:type="dxa"/>
          <w:start w:w="55" w:type="dxa"/>
          <w:bottom w:w="55" w:type="dxa"/>
          <w:end w:w="55" w:type="dxa"/>
        </w:tblCellMar>
      </w:tblPr>
      <w:tblGrid>
        <w:gridCol w:w="4405"/>
      </w:tblGrid>
      <w:tr>
        <w:trPr/>
        <w:tc>
          <w:tcPr>
            <w:tcW w:w="4405" w:type="dxa"/>
            <w:tcBorders/>
            <w:vAlign w:val="bottom"/>
          </w:tcPr>
          <w:p>
            <w:pPr>
              <w:pStyle w:val="Normal"/>
              <w:spacing w:lineRule="atLeast" w:line="0"/>
              <w:jc w:val="start"/>
              <w:rPr>
                <w:rFonts w:ascii="Times" w:hAnsi="Times"/>
                <w:sz w:val="20"/>
                <w:szCs w:val="20"/>
              </w:rPr>
            </w:pPr>
            <w:r>
              <w:rPr>
                <w:rFonts w:ascii="Times" w:hAnsi="Times"/>
                <w:sz w:val="20"/>
                <w:szCs w:val="20"/>
              </w:rPr>
              <w:t>Приложение к постановлению администрации</w:t>
            </w:r>
          </w:p>
        </w:tc>
      </w:tr>
      <w:tr>
        <w:trPr/>
        <w:tc>
          <w:tcPr>
            <w:tcW w:w="4405" w:type="dxa"/>
            <w:tcBorders/>
            <w:vAlign w:val="bottom"/>
          </w:tcPr>
          <w:p>
            <w:pPr>
              <w:pStyle w:val="Normal"/>
              <w:spacing w:lineRule="atLeast" w:line="0"/>
              <w:rPr/>
            </w:pPr>
            <w:r>
              <w:rPr>
                <w:rFonts w:ascii="Times" w:hAnsi="Times"/>
                <w:sz w:val="20"/>
                <w:szCs w:val="20"/>
              </w:rPr>
              <w:t>Вилючинского городского округа</w:t>
            </w:r>
          </w:p>
        </w:tc>
      </w:tr>
      <w:tr>
        <w:trPr/>
        <w:tc>
          <w:tcPr>
            <w:tcW w:w="4405" w:type="dxa"/>
            <w:tcBorders/>
            <w:vAlign w:val="bottom"/>
          </w:tcPr>
          <w:p>
            <w:pPr>
              <w:pStyle w:val="Normal"/>
              <w:spacing w:lineRule="atLeast" w:line="0"/>
              <w:rPr/>
            </w:pPr>
            <w:r>
              <w:rPr>
                <w:rFonts w:cs="Times New Roman" w:ascii="Times" w:hAnsi="Times"/>
                <w:b w:val="false"/>
                <w:bCs w:val="false"/>
                <w:sz w:val="20"/>
                <w:szCs w:val="20"/>
                <w:u w:val="none"/>
              </w:rPr>
              <w:t>от</w:t>
            </w:r>
            <w:r>
              <w:rPr>
                <w:rFonts w:cs="Times New Roman" w:ascii="Times" w:hAnsi="Times"/>
                <w:b w:val="false"/>
                <w:bCs w:val="false"/>
                <w:sz w:val="20"/>
                <w:szCs w:val="20"/>
                <w:u w:val="single"/>
              </w:rPr>
              <w:t xml:space="preserve">                                         </w:t>
            </w:r>
            <w:r>
              <w:rPr>
                <w:rFonts w:cs="Times New Roman" w:ascii="Times" w:hAnsi="Times"/>
                <w:b w:val="false"/>
                <w:bCs w:val="false"/>
                <w:sz w:val="20"/>
                <w:szCs w:val="20"/>
                <w:u w:val="none"/>
              </w:rPr>
              <w:t>№</w:t>
            </w:r>
          </w:p>
        </w:tc>
      </w:tr>
    </w:tbl>
    <w:p>
      <w:pPr>
        <w:pStyle w:val="Normal"/>
        <w:spacing w:lineRule="atLeast" w:line="0"/>
        <w:jc w:val="start"/>
        <w:rPr>
          <w:rFonts w:ascii="Times" w:hAnsi="Times"/>
          <w:sz w:val="20"/>
          <w:szCs w:val="20"/>
        </w:rPr>
      </w:pPr>
      <w:r>
        <w:rPr>
          <w:rFonts w:ascii="Times" w:hAnsi="Times"/>
          <w:sz w:val="20"/>
          <w:szCs w:val="20"/>
        </w:rPr>
      </w:r>
    </w:p>
    <w:p>
      <w:pPr>
        <w:pStyle w:val="Normal"/>
        <w:spacing w:lineRule="atLeast" w:line="0"/>
        <w:jc w:val="start"/>
        <w:rPr>
          <w:rFonts w:ascii="Times" w:hAnsi="Times"/>
          <w:sz w:val="20"/>
          <w:szCs w:val="20"/>
        </w:rPr>
      </w:pPr>
      <w:r>
        <w:rPr>
          <w:rFonts w:ascii="Times" w:hAnsi="Times"/>
          <w:sz w:val="20"/>
          <w:szCs w:val="20"/>
        </w:rPr>
      </w:r>
    </w:p>
    <w:p>
      <w:pPr>
        <w:pStyle w:val="Normal"/>
        <w:spacing w:lineRule="atLeast" w:line="0"/>
        <w:jc w:val="start"/>
        <w:rPr>
          <w:rFonts w:ascii="Times" w:hAnsi="Times"/>
          <w:sz w:val="20"/>
          <w:szCs w:val="20"/>
        </w:rPr>
      </w:pPr>
      <w:r>
        <w:rPr>
          <w:rFonts w:ascii="Times" w:hAnsi="Times"/>
          <w:sz w:val="20"/>
          <w:szCs w:val="20"/>
        </w:rPr>
      </w:r>
    </w:p>
    <w:p>
      <w:pPr>
        <w:pStyle w:val="Normal"/>
        <w:spacing w:lineRule="atLeast" w:line="0"/>
        <w:jc w:val="center"/>
        <w:rPr/>
      </w:pPr>
      <w:r>
        <w:rPr>
          <w:sz w:val="26"/>
          <w:szCs w:val="26"/>
        </w:rPr>
        <w:t>СХЕМА</w:t>
      </w:r>
    </w:p>
    <w:p>
      <w:pPr>
        <w:pStyle w:val="Normal"/>
        <w:spacing w:lineRule="atLeast" w:line="0"/>
        <w:jc w:val="center"/>
        <w:rPr/>
      </w:pPr>
      <w:r>
        <w:rPr>
          <w:sz w:val="26"/>
          <w:szCs w:val="26"/>
        </w:rPr>
        <w:t xml:space="preserve">организации движения по автодороге общего пользования местного значения на территории Вилючинского городского округа (жилой район Приморский) </w:t>
      </w:r>
    </w:p>
    <w:p>
      <w:pPr>
        <w:pStyle w:val="Normal"/>
        <w:jc w:val="center"/>
        <w:rPr/>
      </w:pPr>
      <w:r>
        <w:rPr>
          <w:sz w:val="26"/>
          <w:szCs w:val="26"/>
        </w:rPr>
        <w:t xml:space="preserve">на период проведения праздничных мероприятий </w:t>
      </w:r>
    </w:p>
    <w:p>
      <w:pPr>
        <w:pStyle w:val="Normal"/>
        <w:spacing w:lineRule="atLeast" w:line="0"/>
        <w:jc w:val="center"/>
        <w:rPr>
          <w:rFonts w:ascii="Times" w:hAnsi="Times"/>
          <w:sz w:val="20"/>
          <w:szCs w:val="20"/>
        </w:rPr>
      </w:pPr>
      <w:r>
        <w:rPr>
          <w:sz w:val="26"/>
          <w:szCs w:val="26"/>
        </w:rPr>
        <w:t>12 июня 2026 года с 11:30 до 16:30</w:t>
      </w:r>
    </w:p>
    <w:p>
      <w:pPr>
        <w:pStyle w:val="Style17"/>
        <w:jc w:val="center"/>
        <w:rPr>
          <w:rFonts w:ascii="Times" w:hAnsi="Times"/>
          <w:sz w:val="22"/>
          <w:szCs w:val="22"/>
          <w:u w:val="none"/>
        </w:rPr>
      </w:pPr>
      <w:r>
        <w:rPr>
          <w:rFonts w:ascii="Times" w:hAnsi="Times"/>
          <w:sz w:val="22"/>
          <w:szCs w:val="22"/>
          <w:u w:val="none"/>
        </w:rPr>
      </w:r>
    </w:p>
    <w:p>
      <w:pPr>
        <w:pStyle w:val="Style17"/>
        <w:jc w:val="center"/>
        <w:rPr>
          <w:rFonts w:ascii="Times" w:hAnsi="Times"/>
          <w:sz w:val="22"/>
          <w:szCs w:val="22"/>
          <w:u w:val="none"/>
        </w:rPr>
      </w:pPr>
      <w:r>
        <w:rPr>
          <w:rFonts w:ascii="Times" w:hAnsi="Times"/>
          <w:sz w:val="22"/>
          <w:szCs w:val="22"/>
          <w:u w:val="none"/>
        </w:rPr>
        <w:drawing>
          <wp:anchor behindDoc="0" distT="0" distB="0" distL="0" distR="0" simplePos="0" locked="0" layoutInCell="1" allowOverlap="1" relativeHeight="2">
            <wp:simplePos x="0" y="0"/>
            <wp:positionH relativeFrom="column">
              <wp:posOffset>524510</wp:posOffset>
            </wp:positionH>
            <wp:positionV relativeFrom="paragraph">
              <wp:posOffset>207645</wp:posOffset>
            </wp:positionV>
            <wp:extent cx="6181090" cy="5165090"/>
            <wp:effectExtent l="0" t="0" r="0" b="0"/>
            <wp:wrapNone/>
            <wp:docPr id="1" name="Изображение 1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 1" descr="" title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090" cy="51650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s">
            <w:drawing>
              <wp:anchor behindDoc="0" distT="0" distB="0" distL="0" distR="0" simplePos="0" locked="0" layoutInCell="0" allowOverlap="1" relativeHeight="3">
                <wp:simplePos x="0" y="0"/>
                <wp:positionH relativeFrom="column">
                  <wp:posOffset>3008630</wp:posOffset>
                </wp:positionH>
                <wp:positionV relativeFrom="paragraph">
                  <wp:posOffset>2077720</wp:posOffset>
                </wp:positionV>
                <wp:extent cx="2233930" cy="1878965"/>
                <wp:effectExtent l="635" t="1270" r="635" b="0"/>
                <wp:wrapThrough wrapText="bothSides">
                  <wp:wrapPolygon edited="0">
                    <wp:start x="0" y="21596"/>
                    <wp:lineTo x="0" y="-4"/>
                    <wp:lineTo x="21600" y="-4"/>
                    <wp:lineTo x="21600" y="21596"/>
                    <wp:lineTo x="0" y="21596"/>
                  </wp:wrapPolygon>
                </wp:wrapThrough>
                <wp:docPr id="2" name="Фигура 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33800" cy="1878840"/>
                        </a:xfrm>
                        <a:prstGeom prst="rect">
                          <a:avLst/>
                        </a:prstGeom>
                        <a:noFill/>
                        <a:ln w="0">
                          <a:solidFill>
                            <a:srgbClr val="3465a4"/>
                          </a:solidFill>
                          <a:prstDash val="lgDash"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rect id="shape_0" ID="Фигура 1" path="m0,0l-2147483645,0l-2147483645,-2147483646l0,-2147483646xe" stroked="t" o:allowincell="f" style="position:absolute;margin-left:236.9pt;margin-top:163.6pt;width:175.85pt;height:147.9pt;mso-wrap-style:none;v-text-anchor:middle">
                <v:fill o:detectmouseclick="t" on="false"/>
                <v:stroke color="#3465a4" dashstyle="longdash" joinstyle="round" endcap="flat"/>
                <w10:wrap type="square"/>
              </v:rect>
            </w:pict>
          </mc:Fallback>
        </mc:AlternateContent>
        <mc:AlternateContent>
          <mc:Choice Requires="wps">
            <w:drawing>
              <wp:anchor behindDoc="0" distT="1270" distB="0" distL="635" distR="635" simplePos="0" locked="0" layoutInCell="1" allowOverlap="1" relativeHeight="4">
                <wp:simplePos x="0" y="0"/>
                <wp:positionH relativeFrom="column">
                  <wp:posOffset>524510</wp:posOffset>
                </wp:positionH>
                <wp:positionV relativeFrom="paragraph">
                  <wp:posOffset>4030980</wp:posOffset>
                </wp:positionV>
                <wp:extent cx="1775460" cy="1341755"/>
                <wp:effectExtent l="635" t="1270" r="635" b="0"/>
                <wp:wrapNone/>
                <wp:docPr id="3" name="Фигура 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75520" cy="13417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solidFill>
                            <a:srgbClr val="ffffff"/>
                          </a:solidFill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rect id="shape_0" ID="Фигура 2" path="m0,0l-2147483645,0l-2147483645,-2147483646l0,-2147483646xe" fillcolor="white" stroked="t" o:allowincell="f" style="position:absolute;margin-left:41.3pt;margin-top:317.4pt;width:139.75pt;height:105.6pt;mso-wrap-style:none;v-text-anchor:middle">
                <v:fill o:detectmouseclick="t" type="solid" color2="black"/>
                <v:stroke color="white" joinstyle="round" endcap="flat"/>
                <w10:wrap type="none"/>
              </v:rect>
            </w:pict>
          </mc:Fallback>
        </mc:AlternateContent>
        <mc:AlternateContent>
          <mc:Choice Requires="wps">
            <w:drawing>
              <wp:anchor behindDoc="0" distT="0" distB="0" distL="0" distR="0" simplePos="0" locked="0" layoutInCell="1" allowOverlap="1" relativeHeight="5">
                <wp:simplePos x="0" y="0"/>
                <wp:positionH relativeFrom="column">
                  <wp:posOffset>637540</wp:posOffset>
                </wp:positionH>
                <wp:positionV relativeFrom="paragraph">
                  <wp:posOffset>4105275</wp:posOffset>
                </wp:positionV>
                <wp:extent cx="1662430" cy="181610"/>
                <wp:effectExtent l="0" t="0" r="0" b="0"/>
                <wp:wrapNone/>
                <wp:docPr id="4" name="Врезка 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62480" cy="181440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txbx>
                        <w:txbxContent>
                          <w:p>
                            <w:pPr>
                              <w:pStyle w:val="Style19"/>
                              <w:overflowPunct w:val="true"/>
                              <w:rPr/>
                            </w:pPr>
                            <w:r>
                              <w:rPr>
                                <w:rFonts w:eastAsia="Calibri" w:cs="" w:cstheme="minorBidi" w:eastAsiaTheme="minorHAnsi"/>
                                <w:b/>
                                <w:bCs/>
                                <w:sz w:val="22"/>
                                <w:szCs w:val="22"/>
                                <w:lang w:eastAsia="en-US"/>
                              </w:rPr>
                              <w:t>Условные обозначения:</w:t>
                            </w:r>
                          </w:p>
                        </w:txbxContent>
                      </wps:txbx>
                      <wps:bodyPr lIns="0" rIns="0" tIns="0" bIns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shape_0" ID="Врезка 1" path="m0,0l-2147483645,0l-2147483645,-2147483646l0,-2147483646xe" stroked="f" o:allowincell="f" style="position:absolute;margin-left:50.2pt;margin-top:323.25pt;width:130.85pt;height:14.25pt;mso-wrap-style:square;v-text-anchor:top">
                <v:fill o:detectmouseclick="t" on="false"/>
                <v:stroke color="#3465a4" joinstyle="round" endcap="flat"/>
                <v:textbox>
                  <w:txbxContent>
                    <w:p>
                      <w:pPr>
                        <w:pStyle w:val="Style19"/>
                        <w:overflowPunct w:val="true"/>
                        <w:rPr/>
                      </w:pPr>
                      <w:r>
                        <w:rPr>
                          <w:rFonts w:eastAsia="Calibri" w:cs="" w:cstheme="minorBidi" w:eastAsiaTheme="minorHAnsi"/>
                          <w:b/>
                          <w:bCs/>
                          <w:sz w:val="22"/>
                          <w:szCs w:val="22"/>
                          <w:lang w:eastAsia="en-US"/>
                        </w:rPr>
                        <w:t>Условные обозначения:</w:t>
                      </w:r>
                    </w:p>
                  </w:txbxContent>
                </v:textbox>
                <w10:wrap type="none"/>
              </v:rect>
            </w:pict>
          </mc:Fallback>
        </mc:AlternateContent>
        <mc:AlternateContent>
          <mc:Choice Requires="wps">
            <w:drawing>
              <wp:anchor behindDoc="0" distT="1270" distB="0" distL="1270" distR="0" simplePos="0" locked="0" layoutInCell="1" allowOverlap="1" relativeHeight="7">
                <wp:simplePos x="0" y="0"/>
                <wp:positionH relativeFrom="column">
                  <wp:posOffset>524510</wp:posOffset>
                </wp:positionH>
                <wp:positionV relativeFrom="paragraph">
                  <wp:posOffset>4356100</wp:posOffset>
                </wp:positionV>
                <wp:extent cx="545465" cy="329565"/>
                <wp:effectExtent l="1270" t="1270" r="0" b="0"/>
                <wp:wrapNone/>
                <wp:docPr id="5" name="Фигура 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5400" cy="329400"/>
                        </a:xfrm>
                        <a:prstGeom prst="rect">
                          <a:avLst/>
                        </a:prstGeom>
                        <a:noFill/>
                        <a:ln w="0">
                          <a:solidFill>
                            <a:srgbClr val="3465a4"/>
                          </a:solidFill>
                          <a:prstDash val="dash"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rect id="shape_0" ID="Фигура 3" path="m0,0l-2147483645,0l-2147483645,-2147483646l0,-2147483646xe" stroked="t" o:allowincell="f" style="position:absolute;margin-left:41.3pt;margin-top:343pt;width:42.9pt;height:25.9pt;mso-wrap-style:none;v-text-anchor:middle">
                <v:fill o:detectmouseclick="t" on="false"/>
                <v:stroke color="#3465a4" dashstyle="dash" joinstyle="round" endcap="flat"/>
                <w10:wrap type="none"/>
              </v:rect>
            </w:pict>
          </mc:Fallback>
        </mc:AlternateContent>
        <mc:AlternateContent>
          <mc:Choice Requires="wps">
            <w:drawing>
              <wp:anchor behindDoc="0" distT="0" distB="0" distL="0" distR="0" simplePos="0" locked="0" layoutInCell="1" allowOverlap="1" relativeHeight="8">
                <wp:simplePos x="0" y="0"/>
                <wp:positionH relativeFrom="column">
                  <wp:posOffset>1137920</wp:posOffset>
                </wp:positionH>
                <wp:positionV relativeFrom="paragraph">
                  <wp:posOffset>4286885</wp:posOffset>
                </wp:positionV>
                <wp:extent cx="1016000" cy="485140"/>
                <wp:effectExtent l="0" t="0" r="0" b="0"/>
                <wp:wrapNone/>
                <wp:docPr id="6" name="Врезка 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5920" cy="485280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txbx>
                        <w:txbxContent>
                          <w:p>
                            <w:pPr>
                              <w:pStyle w:val="Style19"/>
                              <w:overflowPunct w:val="true"/>
                              <w:rPr/>
                            </w:pPr>
                            <w:r>
                              <w:rPr>
                                <w:rFonts w:eastAsia="Calibri" w:cs="" w:cstheme="minorBidi" w:eastAsiaTheme="minorHAnsi"/>
                                <w:sz w:val="20"/>
                                <w:szCs w:val="20"/>
                                <w:lang w:eastAsia="en-US"/>
                              </w:rPr>
                              <w:t>Переносное</w:t>
                            </w:r>
                          </w:p>
                          <w:p>
                            <w:pPr>
                              <w:pStyle w:val="Style19"/>
                              <w:overflowPunct w:val="true"/>
                              <w:rPr/>
                            </w:pPr>
                            <w:r>
                              <w:rPr>
                                <w:rFonts w:eastAsia="Calibri" w:cs="" w:cstheme="minorBidi" w:eastAsiaTheme="minorHAnsi"/>
                                <w:sz w:val="20"/>
                                <w:szCs w:val="20"/>
                                <w:lang w:eastAsia="en-US"/>
                              </w:rPr>
                              <w:t xml:space="preserve"> </w:t>
                            </w:r>
                            <w:r>
                              <w:rPr>
                                <w:rFonts w:eastAsia="Calibri" w:cs="" w:cstheme="minorBidi" w:eastAsiaTheme="minorHAnsi"/>
                                <w:sz w:val="20"/>
                                <w:szCs w:val="20"/>
                                <w:lang w:eastAsia="en-US"/>
                              </w:rPr>
                              <w:t>металлическое</w:t>
                            </w:r>
                          </w:p>
                          <w:p>
                            <w:pPr>
                              <w:pStyle w:val="Style19"/>
                              <w:overflowPunct w:val="true"/>
                              <w:rPr/>
                            </w:pPr>
                            <w:r>
                              <w:rPr>
                                <w:rFonts w:eastAsia="Calibri" w:cs="" w:cstheme="minorBidi" w:eastAsiaTheme="minorHAnsi"/>
                                <w:sz w:val="20"/>
                                <w:szCs w:val="20"/>
                                <w:lang w:eastAsia="en-US"/>
                              </w:rPr>
                              <w:t>ограждение</w:t>
                            </w:r>
                          </w:p>
                        </w:txbxContent>
                      </wps:txbx>
                      <wps:bodyPr lIns="0" rIns="0" tIns="0" bIns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shape_0" ID="Врезка 2" path="m0,0l-2147483645,0l-2147483645,-2147483646l0,-2147483646xe" stroked="f" o:allowincell="f" style="position:absolute;margin-left:89.6pt;margin-top:337.55pt;width:79.95pt;height:38.15pt;mso-wrap-style:square;v-text-anchor:top">
                <v:fill o:detectmouseclick="t" on="false"/>
                <v:stroke color="white" joinstyle="round" endcap="flat"/>
                <v:textbox>
                  <w:txbxContent>
                    <w:p>
                      <w:pPr>
                        <w:pStyle w:val="Style19"/>
                        <w:overflowPunct w:val="true"/>
                        <w:rPr/>
                      </w:pPr>
                      <w:r>
                        <w:rPr>
                          <w:rFonts w:eastAsia="Calibri" w:cs="" w:cstheme="minorBidi" w:eastAsiaTheme="minorHAnsi"/>
                          <w:sz w:val="20"/>
                          <w:szCs w:val="20"/>
                          <w:lang w:eastAsia="en-US"/>
                        </w:rPr>
                        <w:t>Переносное</w:t>
                      </w:r>
                    </w:p>
                    <w:p>
                      <w:pPr>
                        <w:pStyle w:val="Style19"/>
                        <w:overflowPunct w:val="true"/>
                        <w:rPr/>
                      </w:pPr>
                      <w:r>
                        <w:rPr>
                          <w:rFonts w:eastAsia="Calibri" w:cs="" w:cstheme="minorBidi" w:eastAsiaTheme="minorHAnsi"/>
                          <w:sz w:val="20"/>
                          <w:szCs w:val="20"/>
                          <w:lang w:eastAsia="en-US"/>
                        </w:rPr>
                        <w:t xml:space="preserve"> </w:t>
                      </w:r>
                      <w:r>
                        <w:rPr>
                          <w:rFonts w:eastAsia="Calibri" w:cs="" w:cstheme="minorBidi" w:eastAsiaTheme="minorHAnsi"/>
                          <w:sz w:val="20"/>
                          <w:szCs w:val="20"/>
                          <w:lang w:eastAsia="en-US"/>
                        </w:rPr>
                        <w:t>металлическое</w:t>
                      </w:r>
                    </w:p>
                    <w:p>
                      <w:pPr>
                        <w:pStyle w:val="Style19"/>
                        <w:overflowPunct w:val="true"/>
                        <w:rPr/>
                      </w:pPr>
                      <w:r>
                        <w:rPr>
                          <w:rFonts w:eastAsia="Calibri" w:cs="" w:cstheme="minorBidi" w:eastAsiaTheme="minorHAnsi"/>
                          <w:sz w:val="20"/>
                          <w:szCs w:val="20"/>
                          <w:lang w:eastAsia="en-US"/>
                        </w:rPr>
                        <w:t>ограждение</w:t>
                      </w:r>
                    </w:p>
                  </w:txbxContent>
                </v:textbox>
                <w10:wrap type="none"/>
              </v:rect>
            </w:pict>
          </mc:Fallback>
        </mc:AlternateContent>
        <mc:AlternateContent>
          <mc:Choice Requires="wps">
            <w:drawing>
              <wp:anchor behindDoc="0" distT="21590" distB="21590" distL="100330" distR="100330" simplePos="0" locked="0" layoutInCell="1" allowOverlap="1" relativeHeight="10">
                <wp:simplePos x="0" y="0"/>
                <wp:positionH relativeFrom="column">
                  <wp:posOffset>2592070</wp:posOffset>
                </wp:positionH>
                <wp:positionV relativeFrom="paragraph">
                  <wp:posOffset>3889375</wp:posOffset>
                </wp:positionV>
                <wp:extent cx="363855" cy="304165"/>
                <wp:effectExtent l="40640" t="81280" r="40640" b="81280"/>
                <wp:wrapNone/>
                <wp:docPr id="7" name="Изображение 1"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" name="Изображение 1" descr=""/>
                        <pic:cNvPicPr/>
                      </pic:nvPicPr>
                      <pic:blipFill>
                        <a:blip r:embed="rId3"/>
                        <a:srcRect l="-1255" t="69876" r="96016" b="23966"/>
                        <a:stretch/>
                      </pic:blipFill>
                      <pic:spPr>
                        <a:xfrm rot="3600000">
                          <a:off x="0" y="0"/>
                          <a:ext cx="363960" cy="304200"/>
                        </a:xfrm>
                        <a:prstGeom prst="rect">
                          <a:avLst/>
                        </a:prstGeom>
                        <a:ln w="0">
                          <a:noFill/>
                        </a:ln>
                      </pic:spPr>
                    </pic:pic>
                  </a:graphicData>
                </a:graphic>
              </wp:anchor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shape_0" ID="Изображение 1" stroked="f" o:allowincell="f" style="position:absolute;margin-left:204.1pt;margin-top:306.25pt;width:28.6pt;height:23.9pt;mso-wrap-style:none;v-text-anchor:middle;rotation:60" type="_x0000_t75">
                <v:imagedata r:id="rId4" o:detectmouseclick="t"/>
                <v:stroke color="#3465a4" joinstyle="round" endcap="flat"/>
                <w10:wrap type="none"/>
              </v:shape>
            </w:pict>
          </mc:Fallback>
        </mc:AlternateContent>
        <mc:AlternateContent>
          <mc:Choice Requires="wps">
            <w:drawing>
              <wp:anchor behindDoc="0" distT="21590" distB="21590" distL="100330" distR="100330" simplePos="0" locked="0" layoutInCell="1" allowOverlap="1" relativeHeight="11">
                <wp:simplePos x="0" y="0"/>
                <wp:positionH relativeFrom="column">
                  <wp:posOffset>5247640</wp:posOffset>
                </wp:positionH>
                <wp:positionV relativeFrom="paragraph">
                  <wp:posOffset>3524885</wp:posOffset>
                </wp:positionV>
                <wp:extent cx="363855" cy="304165"/>
                <wp:effectExtent l="40640" t="81915" r="41275" b="81280"/>
                <wp:wrapNone/>
                <wp:docPr id="9" name="Изображение 1 Копия 1"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" name="Изображение 1 Копия 1" descr=""/>
                        <pic:cNvPicPr/>
                      </pic:nvPicPr>
                      <pic:blipFill>
                        <a:blip r:embed="rId5"/>
                        <a:srcRect l="-1255" t="69876" r="96016" b="23966"/>
                        <a:stretch/>
                      </pic:blipFill>
                      <pic:spPr>
                        <a:xfrm rot="18000000">
                          <a:off x="0" y="0"/>
                          <a:ext cx="363960" cy="304200"/>
                        </a:xfrm>
                        <a:prstGeom prst="rect">
                          <a:avLst/>
                        </a:prstGeom>
                        <a:ln w="0">
                          <a:noFill/>
                        </a:ln>
                      </pic:spPr>
                    </pic:pic>
                  </a:graphicData>
                </a:graphic>
              </wp:anchor>
            </w:drawing>
          </mc:Choice>
          <mc:Fallback>
            <w:pict>
              <v:shape id="shape_0" ID="Изображение 1 Копия 1" stroked="f" o:allowincell="f" style="position:absolute;margin-left:413.2pt;margin-top:277.55pt;width:28.6pt;height:23.9pt;mso-wrap-style:none;v-text-anchor:middle;rotation:300" type="_x0000_t75">
                <v:imagedata r:id="rId6" o:detectmouseclick="t"/>
                <v:stroke color="#3465a4" joinstyle="round" endcap="flat"/>
                <w10:wrap type="none"/>
              </v:shape>
            </w:pict>
          </mc:Fallback>
        </mc:AlternateContent>
        <w:drawing>
          <wp:anchor behindDoc="0" distT="0" distB="0" distL="0" distR="0" simplePos="0" locked="0" layoutInCell="1" allowOverlap="1" relativeHeight="12">
            <wp:simplePos x="0" y="0"/>
            <wp:positionH relativeFrom="column">
              <wp:posOffset>524510</wp:posOffset>
            </wp:positionH>
            <wp:positionV relativeFrom="paragraph">
              <wp:posOffset>4785995</wp:posOffset>
            </wp:positionV>
            <wp:extent cx="363855" cy="304165"/>
            <wp:effectExtent l="0" t="0" r="0" b="0"/>
            <wp:wrapNone/>
            <wp:docPr id="11" name="Изображение 1 Копия 2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Изображение 1 Копия 2" descr="" title="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-1255" t="69876" r="96016" b="239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" cy="3041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s">
            <w:drawing>
              <wp:anchor behindDoc="0" distT="635" distB="635" distL="635" distR="635" simplePos="0" locked="0" layoutInCell="1" allowOverlap="1" relativeHeight="13">
                <wp:simplePos x="0" y="0"/>
                <wp:positionH relativeFrom="column">
                  <wp:posOffset>195580</wp:posOffset>
                </wp:positionH>
                <wp:positionV relativeFrom="paragraph">
                  <wp:posOffset>4725670</wp:posOffset>
                </wp:positionV>
                <wp:extent cx="381000" cy="499110"/>
                <wp:effectExtent l="635" t="635" r="635" b="635"/>
                <wp:wrapNone/>
                <wp:docPr id="12" name="Фигура 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0880" cy="4989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solidFill>
                            <a:srgbClr val="ffffff"/>
                          </a:solidFill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rect id="shape_0" ID="Фигура 4" path="m0,0l-2147483645,0l-2147483645,-2147483646l0,-2147483646xe" fillcolor="white" stroked="t" o:allowincell="f" style="position:absolute;margin-left:15.4pt;margin-top:372.1pt;width:29.95pt;height:39.25pt;mso-wrap-style:none;v-text-anchor:middle">
                <v:fill o:detectmouseclick="t" type="solid" color2="black"/>
                <v:stroke color="white" joinstyle="round" endcap="flat"/>
                <w10:wrap type="none"/>
              </v:rect>
            </w:pict>
          </mc:Fallback>
        </mc:AlternateContent>
        <mc:AlternateContent>
          <mc:Choice Requires="wps">
            <w:drawing>
              <wp:anchor behindDoc="0" distT="0" distB="0" distL="0" distR="0" simplePos="0" locked="0" layoutInCell="1" allowOverlap="1" relativeHeight="14">
                <wp:simplePos x="0" y="0"/>
                <wp:positionH relativeFrom="column">
                  <wp:posOffset>956310</wp:posOffset>
                </wp:positionH>
                <wp:positionV relativeFrom="paragraph">
                  <wp:posOffset>4860925</wp:posOffset>
                </wp:positionV>
                <wp:extent cx="991235" cy="424180"/>
                <wp:effectExtent l="0" t="0" r="0" b="0"/>
                <wp:wrapNone/>
                <wp:docPr id="13" name="Врезка 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1080" cy="424080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txbx>
                        <w:txbxContent>
                          <w:p>
                            <w:pPr>
                              <w:pStyle w:val="Style19"/>
                              <w:overflowPunct w:val="true"/>
                              <w:rPr/>
                            </w:pPr>
                            <w:r>
                              <w:rPr>
                                <w:rFonts w:eastAsia="Calibri" w:cs="" w:cstheme="minorBidi" w:eastAsiaTheme="minorHAnsi"/>
                                <w:sz w:val="21"/>
                                <w:szCs w:val="21"/>
                                <w:lang w:eastAsia="en-US"/>
                              </w:rPr>
                              <w:t>Противотаран</w:t>
                            </w:r>
                          </w:p>
                        </w:txbxContent>
                      </wps:txbx>
                      <wps:bodyPr lIns="0" rIns="0" tIns="0" bIns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shape_0" ID="Врезка 3" path="m0,0l-2147483645,0l-2147483645,-2147483646l0,-2147483646xe" stroked="f" o:allowincell="f" style="position:absolute;margin-left:75.3pt;margin-top:382.75pt;width:78pt;height:33.35pt;mso-wrap-style:square;v-text-anchor:top">
                <v:fill o:detectmouseclick="t" on="false"/>
                <v:stroke color="#3465a4" joinstyle="round" endcap="flat"/>
                <v:textbox>
                  <w:txbxContent>
                    <w:p>
                      <w:pPr>
                        <w:pStyle w:val="Style19"/>
                        <w:overflowPunct w:val="true"/>
                        <w:rPr/>
                      </w:pPr>
                      <w:r>
                        <w:rPr>
                          <w:rFonts w:eastAsia="Calibri" w:cs="" w:cstheme="minorBidi" w:eastAsiaTheme="minorHAnsi"/>
                          <w:sz w:val="21"/>
                          <w:szCs w:val="21"/>
                          <w:lang w:eastAsia="en-US"/>
                        </w:rPr>
                        <w:t>Противотаран</w:t>
                      </w:r>
                    </w:p>
                  </w:txbxContent>
                </v:textbox>
                <w10:wrap type="none"/>
              </v:rect>
            </w:pict>
          </mc:Fallback>
        </mc:AlternateContent>
        <w:drawing>
          <wp:anchor behindDoc="0" distT="0" distB="0" distL="0" distR="0" simplePos="0" locked="0" layoutInCell="0" allowOverlap="1" relativeHeight="16">
            <wp:simplePos x="0" y="0"/>
            <wp:positionH relativeFrom="column">
              <wp:posOffset>2350135</wp:posOffset>
            </wp:positionH>
            <wp:positionV relativeFrom="paragraph">
              <wp:posOffset>3893820</wp:posOffset>
            </wp:positionV>
            <wp:extent cx="266700" cy="344805"/>
            <wp:effectExtent l="0" t="0" r="0" b="0"/>
            <wp:wrapSquare wrapText="largest"/>
            <wp:docPr id="14" name="Изображение2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Изображение2" descr="" title="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28903" t="3142" r="29036" b="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3448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0" allowOverlap="1" relativeHeight="17">
            <wp:simplePos x="0" y="0"/>
            <wp:positionH relativeFrom="column">
              <wp:posOffset>5294630</wp:posOffset>
            </wp:positionH>
            <wp:positionV relativeFrom="paragraph">
              <wp:posOffset>3824605</wp:posOffset>
            </wp:positionV>
            <wp:extent cx="266700" cy="344805"/>
            <wp:effectExtent l="0" t="0" r="0" b="0"/>
            <wp:wrapSquare wrapText="largest"/>
            <wp:docPr id="15" name="Изображение2 Копия 1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Изображение2 Копия 1" descr="" title="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28903" t="3142" r="29036" b="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3448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0" allowOverlap="1" relativeHeight="18">
            <wp:simplePos x="0" y="0"/>
            <wp:positionH relativeFrom="column">
              <wp:posOffset>2402205</wp:posOffset>
            </wp:positionH>
            <wp:positionV relativeFrom="paragraph">
              <wp:posOffset>4164965</wp:posOffset>
            </wp:positionV>
            <wp:extent cx="476885" cy="305435"/>
            <wp:effectExtent l="0" t="0" r="0" b="0"/>
            <wp:wrapSquare wrapText="largest"/>
            <wp:docPr id="16" name="Изображение3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Изображение3" descr="" title="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885" cy="3054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s">
            <w:drawing>
              <wp:anchor behindDoc="0" distT="635" distB="1270" distL="635" distR="1270" simplePos="0" locked="0" layoutInCell="1" allowOverlap="1" relativeHeight="19">
                <wp:simplePos x="0" y="0"/>
                <wp:positionH relativeFrom="column">
                  <wp:posOffset>2924810</wp:posOffset>
                </wp:positionH>
                <wp:positionV relativeFrom="paragraph">
                  <wp:posOffset>3847465</wp:posOffset>
                </wp:positionV>
                <wp:extent cx="213360" cy="210820"/>
                <wp:effectExtent l="635" t="635" r="1270" b="1270"/>
                <wp:wrapNone/>
                <wp:docPr id="17" name="Фигура 6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3480" cy="210960"/>
                        </a:xfrm>
                        <a:prstGeom prst="diamond">
                          <a:avLst/>
                        </a:prstGeom>
                        <a:solidFill>
                          <a:srgbClr val="729fcf"/>
                        </a:solidFill>
                        <a:ln w="0">
                          <a:solidFill>
                            <a:srgbClr val="3465a4"/>
                          </a:solidFill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id="_x0000_t4" coordsize="21600,21600" o:spt="4" path="m,10800l10800,l21600,10800l10800,21600xe">
                <v:stroke joinstyle="miter"/>
                <v:formulas>
                  <v:f eqn="prod width 3 4"/>
                  <v:f eqn="prod height 3 4"/>
                </v:formulas>
                <v:path gradientshapeok="t" o:connecttype="rect" textboxrect="5400,5400,@0,@1"/>
              </v:shapetype>
              <v:shape id="shape_0" ID="Фигура 6" path="l-2147483644,0l-2147483641,-2147483643l-2147483644,-2147483642xe" fillcolor="#729fcf" stroked="t" o:allowincell="f" style="position:absolute;margin-left:230.3pt;margin-top:302.95pt;width:16.75pt;height:16.55pt;mso-wrap-style:none;v-text-anchor:middle" type="_x0000_t4">
                <v:fill o:detectmouseclick="t" type="solid" color2="#8d6030"/>
                <v:stroke color="#3465a4" joinstyle="round" endcap="flat"/>
                <w10:wrap type="none"/>
              </v:shape>
            </w:pict>
          </mc:Fallback>
        </mc:AlternateContent>
        <mc:AlternateContent>
          <mc:Choice Requires="wps">
            <w:drawing>
              <wp:anchor behindDoc="0" distT="635" distB="1270" distL="635" distR="1270" simplePos="0" locked="0" layoutInCell="1" allowOverlap="1" relativeHeight="20">
                <wp:simplePos x="0" y="0"/>
                <wp:positionH relativeFrom="column">
                  <wp:posOffset>5133340</wp:posOffset>
                </wp:positionH>
                <wp:positionV relativeFrom="paragraph">
                  <wp:posOffset>1985645</wp:posOffset>
                </wp:positionV>
                <wp:extent cx="213360" cy="210820"/>
                <wp:effectExtent l="635" t="635" r="1270" b="1270"/>
                <wp:wrapNone/>
                <wp:docPr id="18" name="Фигура 5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3480" cy="210960"/>
                        </a:xfrm>
                        <a:prstGeom prst="diamond">
                          <a:avLst/>
                        </a:prstGeom>
                        <a:solidFill>
                          <a:srgbClr val="729fcf"/>
                        </a:solidFill>
                        <a:ln w="0">
                          <a:solidFill>
                            <a:srgbClr val="3465a4"/>
                          </a:solidFill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hape_0" ID="Фигура 5" path="l-2147483644,0l-2147483641,-2147483643l-2147483644,-2147483642xe" fillcolor="#729fcf" stroked="t" o:allowincell="f" style="position:absolute;margin-left:404.2pt;margin-top:156.35pt;width:16.75pt;height:16.55pt;mso-wrap-style:none;v-text-anchor:middle" type="_x0000_t4">
                <v:fill o:detectmouseclick="t" type="solid" color2="#8d6030"/>
                <v:stroke color="#3465a4" joinstyle="round" endcap="flat"/>
                <w10:wrap type="none"/>
              </v:shape>
            </w:pict>
          </mc:Fallback>
        </mc:AlternateContent>
        <mc:AlternateContent>
          <mc:Choice Requires="wps">
            <w:drawing>
              <wp:anchor behindDoc="0" distT="635" distB="1270" distL="635" distR="1270" simplePos="0" locked="0" layoutInCell="1" allowOverlap="1" relativeHeight="21">
                <wp:simplePos x="0" y="0"/>
                <wp:positionH relativeFrom="column">
                  <wp:posOffset>524510</wp:posOffset>
                </wp:positionH>
                <wp:positionV relativeFrom="paragraph">
                  <wp:posOffset>5224780</wp:posOffset>
                </wp:positionV>
                <wp:extent cx="213360" cy="210820"/>
                <wp:effectExtent l="635" t="635" r="1270" b="1270"/>
                <wp:wrapNone/>
                <wp:docPr id="19" name="Фигура 7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3480" cy="210960"/>
                        </a:xfrm>
                        <a:prstGeom prst="diamond">
                          <a:avLst/>
                        </a:prstGeom>
                        <a:solidFill>
                          <a:srgbClr val="729fcf"/>
                        </a:solidFill>
                        <a:ln w="0">
                          <a:solidFill>
                            <a:srgbClr val="3465a4"/>
                          </a:solidFill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hape_0" ID="Фигура 7" path="l-2147483644,0l-2147483641,-2147483643l-2147483644,-2147483642xe" fillcolor="#729fcf" stroked="t" o:allowincell="f" style="position:absolute;margin-left:41.3pt;margin-top:411.4pt;width:16.75pt;height:16.55pt;mso-wrap-style:none;v-text-anchor:middle" type="_x0000_t4">
                <v:fill o:detectmouseclick="t" type="solid" color2="#8d6030"/>
                <v:stroke color="#3465a4" joinstyle="round" endcap="flat"/>
                <w10:wrap type="none"/>
              </v:shape>
            </w:pict>
          </mc:Fallback>
        </mc:AlternateContent>
        <mc:AlternateContent>
          <mc:Choice Requires="wps">
            <w:drawing>
              <wp:anchor behindDoc="0" distT="0" distB="0" distL="0" distR="0" simplePos="0" locked="0" layoutInCell="1" allowOverlap="1" relativeHeight="22">
                <wp:simplePos x="0" y="0"/>
                <wp:positionH relativeFrom="column">
                  <wp:posOffset>817245</wp:posOffset>
                </wp:positionH>
                <wp:positionV relativeFrom="paragraph">
                  <wp:posOffset>5198745</wp:posOffset>
                </wp:positionV>
                <wp:extent cx="2745105" cy="307975"/>
                <wp:effectExtent l="0" t="0" r="0" b="0"/>
                <wp:wrapNone/>
                <wp:docPr id="20" name="Врезка 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45000" cy="307800"/>
                        </a:xfrm>
                        <a:prstGeom prst="rect">
                          <a:avLst/>
                        </a:prstGeom>
                        <a:noFill/>
                        <a:ln w="1836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txbx>
                        <w:txbxContent>
                          <w:p>
                            <w:pPr>
                              <w:pStyle w:val="Style19"/>
                              <w:overflowPunct w:val="true"/>
                              <w:rPr/>
                            </w:pPr>
                            <w:r>
                              <w:rPr>
                                <w:rFonts w:eastAsia="Calibri" w:cs="" w:cstheme="minorBidi" w:eastAsiaTheme="minorHAnsi"/>
                                <w:sz w:val="21"/>
                                <w:szCs w:val="21"/>
                                <w:lang w:eastAsia="en-US"/>
                              </w:rPr>
                              <w:t>Проход к месту</w:t>
                            </w:r>
                          </w:p>
                          <w:p>
                            <w:pPr>
                              <w:pStyle w:val="Style19"/>
                              <w:overflowPunct w:val="true"/>
                              <w:rPr/>
                            </w:pPr>
                            <w:r>
                              <w:rPr>
                                <w:rFonts w:eastAsia="Calibri" w:cs="" w:cstheme="minorBidi" w:eastAsiaTheme="minorHAnsi"/>
                                <w:sz w:val="21"/>
                                <w:szCs w:val="21"/>
                                <w:lang w:eastAsia="en-US"/>
                              </w:rPr>
                              <w:t>проведения мероприятий</w:t>
                            </w:r>
                          </w:p>
                        </w:txbxContent>
                      </wps:txbx>
                      <wps:bodyPr lIns="0" rIns="0" tIns="0" bIns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shape_0" ID="Врезка 4" path="m0,0l-2147483645,0l-2147483645,-2147483646l0,-2147483646xe" stroked="f" o:allowincell="f" style="position:absolute;margin-left:64.35pt;margin-top:409.35pt;width:216.1pt;height:24.2pt;mso-wrap-style:square;v-text-anchor:top">
                <v:fill o:detectmouseclick="t" on="false"/>
                <v:stroke color="white" weight="18360" joinstyle="round" endcap="flat"/>
                <v:textbox>
                  <w:txbxContent>
                    <w:p>
                      <w:pPr>
                        <w:pStyle w:val="Style19"/>
                        <w:overflowPunct w:val="true"/>
                        <w:rPr/>
                      </w:pPr>
                      <w:r>
                        <w:rPr>
                          <w:rFonts w:eastAsia="Calibri" w:cs="" w:cstheme="minorBidi" w:eastAsiaTheme="minorHAnsi"/>
                          <w:sz w:val="21"/>
                          <w:szCs w:val="21"/>
                          <w:lang w:eastAsia="en-US"/>
                        </w:rPr>
                        <w:t>Проход к месту</w:t>
                      </w:r>
                    </w:p>
                    <w:p>
                      <w:pPr>
                        <w:pStyle w:val="Style19"/>
                        <w:overflowPunct w:val="true"/>
                        <w:rPr/>
                      </w:pPr>
                      <w:r>
                        <w:rPr>
                          <w:rFonts w:eastAsia="Calibri" w:cs="" w:cstheme="minorBidi" w:eastAsiaTheme="minorHAnsi"/>
                          <w:sz w:val="21"/>
                          <w:szCs w:val="21"/>
                          <w:lang w:eastAsia="en-US"/>
                        </w:rPr>
                        <w:t>проведения мероприятий</w:t>
                      </w:r>
                    </w:p>
                  </w:txbxContent>
                </v:textbox>
                <w10:wrap type="none"/>
              </v:rect>
            </w:pict>
          </mc:Fallback>
        </mc:AlternateContent>
      </w:r>
    </w:p>
    <w:sectPr>
      <w:type w:val="nextPage"/>
      <w:pgSz w:w="11906" w:h="16838"/>
      <w:pgMar w:left="567" w:right="567" w:gutter="0" w:header="0" w:top="1134" w:footer="0" w:bottom="993"/>
      <w:pgNumType w:fmt="decimal"/>
      <w:formProt w:val="false"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 w:characterSet="windows-1252"/>
    <w:family w:val="roman"/>
    <w:pitch w:val="variable"/>
  </w:font>
  <w:font w:name="Symbol">
    <w:charset w:val="02"/>
    <w:family w:val="roman"/>
    <w:pitch w:val="variable"/>
  </w:font>
  <w:font w:name="Arial">
    <w:charset w:val="00" w:characterSet="windows-1252"/>
    <w:family w:val="swiss"/>
    <w:pitch w:val="variable"/>
  </w:font>
  <w:font w:name="Liberation Serif">
    <w:altName w:val="Times New Roman"/>
    <w:charset w:val="01" w:characterSet="utf-8"/>
    <w:family w:val="roman"/>
    <w:pitch w:val="variable"/>
  </w:font>
  <w:font w:name="Calibri">
    <w:charset w:val="01" w:characterSet="utf-8"/>
    <w:family w:val="roman"/>
    <w:pitch w:val="variable"/>
  </w:font>
  <w:font w:name="Times New Roman">
    <w:charset w:val="01" w:characterSet="utf-8"/>
    <w:family w:val="roman"/>
    <w:pitch w:val="variable"/>
  </w:font>
  <w:font w:name="Cambria">
    <w:charset w:val="01" w:characterSet="utf-8"/>
    <w:family w:val="roman"/>
    <w:pitch w:val="variable"/>
  </w:font>
  <w:font w:name="Tahoma">
    <w:charset w:val="01" w:characterSet="utf-8"/>
    <w:family w:val="roman"/>
    <w:pitch w:val="variable"/>
  </w:font>
  <w:font w:name="Open Sans">
    <w:charset w:val="01" w:characterSet="utf-8"/>
    <w:family w:val="roman"/>
    <w:pitch w:val="variable"/>
  </w:font>
  <w:font w:name="Times">
    <w:altName w:val="Times New Roman"/>
    <w:charset w:val="01" w:characterSet="utf-8"/>
    <w:family w:val="roman"/>
    <w:pitch w:val="variable"/>
  </w:font>
</w:fonts>
</file>

<file path=word/settings.xml><?xml version="1.0" encoding="utf-8"?>
<w:settings xmlns:w="http://schemas.openxmlformats.org/wordprocessingml/2006/main">
  <w:zoom w:percent="84"/>
  <w:defaultTabStop w:val="709"/>
  <w:autoHyphenation w:val="true"/>
  <w:compat>
    <w:doNotBreakWrappedTables/>
    <w:compatSetting w:name="compatibilityMode" w:uri="http://schemas.microsoft.com/office/word" w:val="12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 w:val="22"/>
        <w:szCs w:val="22"/>
        <w:lang w:val="ru-RU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0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rsid w:val="00f447b8"/>
    <w:pPr>
      <w:widowControl/>
      <w:suppressAutoHyphens w:val="true"/>
      <w:bidi w:val="0"/>
      <w:spacing w:lineRule="auto" w:line="240" w:before="0" w:after="0"/>
      <w:jc w:val="start"/>
    </w:pPr>
    <w:rPr>
      <w:rFonts w:ascii="Times New Roman" w:hAnsi="Times New Roman" w:eastAsia="Times New Roman" w:cs="Times New Roman"/>
      <w:color w:val="auto"/>
      <w:kern w:val="0"/>
      <w:sz w:val="24"/>
      <w:szCs w:val="24"/>
      <w:lang w:val="ru-RU" w:eastAsia="ru-RU" w:bidi="ar-SA"/>
    </w:rPr>
  </w:style>
  <w:style w:type="paragraph" w:styleId="Heading1">
    <w:name w:val="Heading 1"/>
    <w:basedOn w:val="Normal"/>
    <w:next w:val="Normal"/>
    <w:link w:val="1"/>
    <w:uiPriority w:val="9"/>
    <w:qFormat/>
    <w:rsid w:val="000b69cf"/>
    <w:pPr>
      <w:keepNext w:val="true"/>
      <w:keepLines/>
      <w:spacing w:before="480" w:after="0"/>
      <w:outlineLvl w:val="0"/>
    </w:pPr>
    <w:rPr>
      <w:rFonts w:ascii="Cambria" w:hAnsi="Cambria" w:eastAsia="" w:cs="" w:asciiTheme="majorHAnsi" w:cstheme="majorBidi" w:eastAsiaTheme="majorEastAsia" w:hAnsiTheme="majorHAnsi"/>
      <w:b/>
      <w:bCs/>
      <w:color w:themeColor="accent1" w:themeShade="bf" w:val="365F91"/>
      <w:sz w:val="28"/>
      <w:szCs w:val="28"/>
    </w:rPr>
  </w:style>
  <w:style w:type="paragraph" w:styleId="Heading2">
    <w:name w:val="Heading 2"/>
    <w:basedOn w:val="Normal"/>
    <w:next w:val="Normal"/>
    <w:link w:val="2"/>
    <w:qFormat/>
    <w:rsid w:val="00c03591"/>
    <w:pPr>
      <w:keepNext w:val="true"/>
      <w:overflowPunct w:val="false"/>
      <w:jc w:val="center"/>
      <w:outlineLvl w:val="1"/>
    </w:pPr>
    <w:rPr>
      <w:b/>
      <w:spacing w:val="200"/>
      <w:sz w:val="40"/>
      <w:szCs w:val="20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Style12" w:customStyle="1">
    <w:name w:val="Основной текст с отступом Знак"/>
    <w:basedOn w:val="DefaultParagraphFont"/>
    <w:uiPriority w:val="99"/>
    <w:qFormat/>
    <w:rsid w:val="00f07a47"/>
    <w:rPr>
      <w:rFonts w:ascii="Times New Roman" w:hAnsi="Times New Roman" w:eastAsia="Times New Roman" w:cs="Times New Roman"/>
      <w:sz w:val="24"/>
      <w:szCs w:val="24"/>
      <w:lang w:eastAsia="ru-RU"/>
    </w:rPr>
  </w:style>
  <w:style w:type="character" w:styleId="Style13" w:customStyle="1">
    <w:name w:val="Текст выноски Знак"/>
    <w:basedOn w:val="DefaultParagraphFont"/>
    <w:link w:val="BalloonText"/>
    <w:uiPriority w:val="99"/>
    <w:semiHidden/>
    <w:qFormat/>
    <w:rsid w:val="0010313b"/>
    <w:rPr>
      <w:rFonts w:ascii="Tahoma" w:hAnsi="Tahoma" w:eastAsia="Times New Roman" w:cs="Tahoma"/>
      <w:sz w:val="16"/>
      <w:szCs w:val="16"/>
      <w:lang w:eastAsia="ru-RU"/>
    </w:rPr>
  </w:style>
  <w:style w:type="character" w:styleId="2" w:customStyle="1">
    <w:name w:val="Заголовок 2 Знак"/>
    <w:basedOn w:val="DefaultParagraphFont"/>
    <w:qFormat/>
    <w:rsid w:val="00c03591"/>
    <w:rPr>
      <w:rFonts w:ascii="Times New Roman" w:hAnsi="Times New Roman" w:eastAsia="Times New Roman" w:cs="Times New Roman"/>
      <w:b/>
      <w:spacing w:val="200"/>
      <w:sz w:val="40"/>
      <w:szCs w:val="20"/>
      <w:lang w:eastAsia="ru-RU"/>
    </w:rPr>
  </w:style>
  <w:style w:type="character" w:styleId="1" w:customStyle="1">
    <w:name w:val="Заголовок 1 Знак"/>
    <w:basedOn w:val="DefaultParagraphFont"/>
    <w:uiPriority w:val="9"/>
    <w:qFormat/>
    <w:rsid w:val="000b69cf"/>
    <w:rPr>
      <w:rFonts w:ascii="Cambria" w:hAnsi="Cambria" w:eastAsia="" w:cs="" w:asciiTheme="majorHAnsi" w:cstheme="majorBidi" w:eastAsiaTheme="majorEastAsia" w:hAnsiTheme="majorHAnsi"/>
      <w:b/>
      <w:bCs/>
      <w:color w:themeColor="accent1" w:themeShade="bf" w:val="365F91"/>
      <w:sz w:val="28"/>
      <w:szCs w:val="28"/>
      <w:lang w:eastAsia="ru-RU"/>
    </w:rPr>
  </w:style>
  <w:style w:type="character" w:styleId="5">
    <w:name w:val="Заголовок 5 Знак"/>
    <w:qFormat/>
    <w:rPr>
      <w:rFonts w:ascii="Times New Roman" w:hAnsi="Times New Roman" w:eastAsia="Times New Roman" w:cs="Times New Roman"/>
      <w:b/>
      <w:color w:val="000000"/>
      <w:spacing w:val="200"/>
      <w:sz w:val="40"/>
    </w:rPr>
  </w:style>
  <w:style w:type="character" w:styleId="Style14">
    <w:name w:val="Основной текст Знак"/>
    <w:qFormat/>
    <w:rPr>
      <w:rFonts w:ascii="Times New Roman" w:hAnsi="Times New Roman" w:eastAsia="Times New Roman" w:cs="Times New Roman"/>
      <w:color w:val="000000"/>
      <w:sz w:val="20"/>
      <w:szCs w:val="20"/>
    </w:rPr>
  </w:style>
  <w:style w:type="paragraph" w:styleId="Style15">
    <w:name w:val="Заголовок"/>
    <w:basedOn w:val="Normal"/>
    <w:next w:val="BodyText"/>
    <w:qFormat/>
    <w:pPr>
      <w:keepNext w:val="true"/>
      <w:spacing w:before="240" w:after="120"/>
    </w:pPr>
    <w:rPr>
      <w:rFonts w:ascii="Open Sans" w:hAnsi="Open Sans" w:eastAsia="Droid Sans Fallback" w:cs="Lohit Devanagari"/>
      <w:sz w:val="28"/>
      <w:szCs w:val="28"/>
    </w:rPr>
  </w:style>
  <w:style w:type="paragraph" w:styleId="BodyText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BodyText"/>
    <w:pPr/>
    <w:rPr>
      <w:rFonts w:cs="Lohit Devanagari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ohit Devanagari"/>
      <w:i/>
      <w:iCs/>
      <w:sz w:val="24"/>
      <w:szCs w:val="24"/>
    </w:rPr>
  </w:style>
  <w:style w:type="paragraph" w:styleId="Style16">
    <w:name w:val="Указатель"/>
    <w:basedOn w:val="Normal"/>
    <w:qFormat/>
    <w:pPr>
      <w:suppressLineNumbers/>
    </w:pPr>
    <w:rPr>
      <w:rFonts w:cs="Lohit Devanagari"/>
    </w:rPr>
  </w:style>
  <w:style w:type="paragraph" w:styleId="BodyTextIndent">
    <w:name w:val="Body Text Indent"/>
    <w:basedOn w:val="Normal"/>
    <w:link w:val="Style12"/>
    <w:uiPriority w:val="99"/>
    <w:unhideWhenUsed/>
    <w:rsid w:val="00f07a47"/>
    <w:pPr>
      <w:spacing w:before="0" w:after="120"/>
      <w:ind w:start="283"/>
    </w:pPr>
    <w:rPr/>
  </w:style>
  <w:style w:type="paragraph" w:styleId="ListParagraph">
    <w:name w:val="List Paragraph"/>
    <w:basedOn w:val="Normal"/>
    <w:uiPriority w:val="34"/>
    <w:qFormat/>
    <w:rsid w:val="004835e8"/>
    <w:pPr>
      <w:spacing w:before="0" w:after="0"/>
      <w:ind w:start="720"/>
      <w:contextualSpacing/>
    </w:pPr>
    <w:rPr/>
  </w:style>
  <w:style w:type="paragraph" w:styleId="BalloonText">
    <w:name w:val="Balloon Text"/>
    <w:basedOn w:val="Normal"/>
    <w:link w:val="Style13"/>
    <w:uiPriority w:val="99"/>
    <w:semiHidden/>
    <w:unhideWhenUsed/>
    <w:qFormat/>
    <w:rsid w:val="0010313b"/>
    <w:pPr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932cb9"/>
    <w:pPr>
      <w:widowControl/>
      <w:suppressAutoHyphens w:val="true"/>
      <w:bidi w:val="0"/>
      <w:spacing w:lineRule="auto" w:line="240" w:before="0" w:after="0"/>
      <w:jc w:val="start"/>
    </w:pPr>
    <w:rPr>
      <w:rFonts w:ascii="Times New Roman" w:hAnsi="Times New Roman" w:eastAsia="Times New Roman" w:cs="Times New Roman"/>
      <w:color w:val="auto"/>
      <w:kern w:val="0"/>
      <w:sz w:val="24"/>
      <w:szCs w:val="24"/>
      <w:lang w:val="ru-RU" w:eastAsia="ru-RU" w:bidi="ar-SA"/>
    </w:rPr>
  </w:style>
  <w:style w:type="paragraph" w:styleId="Style17">
    <w:name w:val="Содержимое таблицы"/>
    <w:basedOn w:val="Normal"/>
    <w:qFormat/>
    <w:pPr>
      <w:widowControl w:val="false"/>
      <w:suppressLineNumbers/>
    </w:pPr>
    <w:rPr/>
  </w:style>
  <w:style w:type="paragraph" w:styleId="Style18">
    <w:name w:val="Заголовок таблицы"/>
    <w:basedOn w:val="Style17"/>
    <w:qFormat/>
    <w:pPr>
      <w:suppressLineNumbers/>
      <w:jc w:val="center"/>
    </w:pPr>
    <w:rPr>
      <w:b/>
      <w:bCs/>
    </w:rPr>
  </w:style>
  <w:style w:type="paragraph" w:styleId="Style19">
    <w:name w:val="Содержимое врезки"/>
    <w:basedOn w:val="Normal"/>
    <w:qFormat/>
    <w:pPr/>
    <w:rPr/>
  </w:style>
  <w:style w:type="numbering" w:styleId="NoList" w:default="1">
    <w:name w:val="No List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rsid w:val="00f07a47"/>
    <w:pPr>
      <w:spacing w:after="0" w:line="240" w:lineRule="auto"/>
    </w:pPr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jpeg"/><Relationship Id="rId4" Type="http://schemas.openxmlformats.org/officeDocument/2006/relationships/image" Target="media/image2.jpeg"/><Relationship Id="rId5" Type="http://schemas.openxmlformats.org/officeDocument/2006/relationships/image" Target="media/image2.jpeg"/><Relationship Id="rId6" Type="http://schemas.openxmlformats.org/officeDocument/2006/relationships/image" Target="media/image2.jpeg"/><Relationship Id="rId7" Type="http://schemas.openxmlformats.org/officeDocument/2006/relationships/image" Target="media/image2.jpeg"/><Relationship Id="rId8" Type="http://schemas.openxmlformats.org/officeDocument/2006/relationships/image" Target="media/image3.jpeg"/><Relationship Id="rId9" Type="http://schemas.openxmlformats.org/officeDocument/2006/relationships/image" Target="media/image3.jpeg"/><Relationship Id="rId10" Type="http://schemas.openxmlformats.org/officeDocument/2006/relationships/image" Target="media/image4.jpeg"/><Relationship Id="rId11" Type="http://schemas.openxmlformats.org/officeDocument/2006/relationships/fontTable" Target="fontTable.xml"/><Relationship Id="rId12" Type="http://schemas.openxmlformats.org/officeDocument/2006/relationships/settings" Target="settings.xml"/><Relationship Id="rId13" Type="http://schemas.openxmlformats.org/officeDocument/2006/relationships/theme" Target="theme/theme1.xml"/><Relationship Id="rId14" Type="http://schemas.openxmlformats.org/officeDocument/2006/relationships/customXml" Target="../customXml/item1.xml"/>
</Relationships>
</file>

<file path=word/theme/theme1.xml><?xml version="1.0" encoding="utf-8"?>
<a:theme xmlns:a="http://schemas.openxmlformats.org/drawingml/2006/main" xmlns:r="http://schemas.openxmlformats.org/officeDocument/2006/relationships" name="Тема Office">
  <a:themeElements>
    <a:clrScheme name="Стандартная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 pitchFamily="0" charset="1"/>
        <a:ea typeface=""/>
        <a:cs typeface=""/>
      </a:majorFont>
      <a:minorFont>
        <a:latin typeface="Calibri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 l="0" t="0" r="0" b="0"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  <a:tileRect l="0" t="0" r="0" b="0"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 l="0" t="0" r="0" b="0"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9034D05-2807-40B3-AF13-0D03259278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554</TotalTime>
  <Application>LibreOffice/7.6.7.2$Linux_X86_64 LibreOffice_project/60$Build-2</Application>
  <AppVersion>15.0000</AppVersion>
  <Pages>1</Pages>
  <Words>50</Words>
  <Characters>364</Characters>
  <CharactersWithSpaces>443</CharactersWithSpaces>
  <Paragraphs>14</Paragraphs>
  <Company>Microsoft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Отдел культуры</dc:creator>
  <dc:description/>
  <dc:language>ru-RU</dc:language>
  <cp:lastModifiedBy/>
  <cp:lastPrinted>2026-06-04T15:00:09Z</cp:lastPrinted>
  <dcterms:modified xsi:type="dcterms:W3CDTF">2026-06-04T15:30:22Z</dcterms:modified>
  <cp:revision>48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